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94B" w14:textId="77777777" w:rsidR="00C74C2B" w:rsidRPr="00EF7AAD" w:rsidRDefault="00C737DB" w:rsidP="00C74C2B">
      <w:pPr>
        <w:jc w:val="center"/>
        <w:rPr>
          <w:szCs w:val="24"/>
        </w:rPr>
      </w:pPr>
      <w:r w:rsidRPr="00EF7AAD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97003CE" wp14:editId="45628B0D">
                <wp:simplePos x="0" y="0"/>
                <wp:positionH relativeFrom="column">
                  <wp:posOffset>-681990</wp:posOffset>
                </wp:positionH>
                <wp:positionV relativeFrom="paragraph">
                  <wp:posOffset>-537595</wp:posOffset>
                </wp:positionV>
                <wp:extent cx="7772400" cy="877570"/>
                <wp:effectExtent l="0" t="0" r="0" b="368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77570"/>
                          <a:chOff x="0" y="0"/>
                          <a:chExt cx="7772400" cy="877696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 flipV="1">
                            <a:off x="682752" y="865632"/>
                            <a:ext cx="6271260" cy="1206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6DF4" w14:textId="7777777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50E026E" w14:textId="77777777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580192B" w14:textId="269BE525" w:rsidR="00D00F23" w:rsidRDefault="00D00F23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E524CFA" w14:textId="45B294EF" w:rsidR="00D00F23" w:rsidRDefault="00D00F23" w:rsidP="00A64AF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MATH207 – Integral Calculus                                    </w:t>
                              </w:r>
                            </w:p>
                            <w:p w14:paraId="66600229" w14:textId="77777777" w:rsidR="00D00F23" w:rsidRDefault="00D00F23" w:rsidP="00A64A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03CE" id="Group 54" o:spid="_x0000_s1026" style="position:absolute;left:0;text-align:left;margin-left:-53.7pt;margin-top:-42.35pt;width:612pt;height:69.1pt;z-index:251658752" coordsize="77724,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">
                <v:line id="Line 11" o:spid="_x0000_s1027" style="position:absolute;flip:y;visibility:visible;mso-wrap-style:square" from="6827,8656" to="69540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9336DF4" w14:textId="7777777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50E026E" w14:textId="77777777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80192B" w14:textId="269BE525" w:rsidR="00D00F23" w:rsidRDefault="00D00F23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6E524CFA" w14:textId="45B294EF" w:rsidR="00D00F23" w:rsidRDefault="00D00F23" w:rsidP="00A64AF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MATH207 – Integral Calculus                                    </w:t>
                        </w:r>
                      </w:p>
                      <w:p w14:paraId="66600229" w14:textId="77777777" w:rsidR="00D00F23" w:rsidRDefault="00D00F23" w:rsidP="00A64AF4"/>
                    </w:txbxContent>
                  </v:textbox>
                </v:shape>
              </v:group>
            </w:pict>
          </mc:Fallback>
        </mc:AlternateContent>
      </w:r>
    </w:p>
    <w:p w14:paraId="7EA8CBC8" w14:textId="2E53FA2A" w:rsidR="00C74C2B" w:rsidRPr="00EF7AAD" w:rsidRDefault="00C74C2B" w:rsidP="00C74C2B">
      <w:pPr>
        <w:jc w:val="center"/>
        <w:rPr>
          <w:szCs w:val="24"/>
        </w:rPr>
      </w:pPr>
    </w:p>
    <w:p w14:paraId="6128576C" w14:textId="154139AB" w:rsidR="00C74C2B" w:rsidRPr="004A1307" w:rsidRDefault="00C74C2B" w:rsidP="00C74C2B">
      <w:pPr>
        <w:jc w:val="center"/>
        <w:rPr>
          <w:sz w:val="16"/>
          <w:szCs w:val="16"/>
        </w:rPr>
      </w:pPr>
    </w:p>
    <w:p w14:paraId="67AC8922" w14:textId="19A58F1B" w:rsidR="003E4959" w:rsidRDefault="00D34DED" w:rsidP="003E4959">
      <w:pPr>
        <w:pStyle w:val="Heading4"/>
        <w:rPr>
          <w:rFonts w:eastAsia="MS Mincho"/>
        </w:rPr>
      </w:pPr>
      <w:r>
        <w:rPr>
          <w:sz w:val="28"/>
          <w:szCs w:val="28"/>
        </w:rPr>
        <w:t>Unit</w:t>
      </w:r>
      <w:r w:rsidR="00C737DB" w:rsidRPr="00C74C2B">
        <w:rPr>
          <w:sz w:val="28"/>
          <w:szCs w:val="28"/>
        </w:rPr>
        <w:t xml:space="preserve"> </w:t>
      </w:r>
      <w:r w:rsidR="00E47F6E">
        <w:rPr>
          <w:sz w:val="28"/>
          <w:szCs w:val="28"/>
        </w:rPr>
        <w:t>8</w:t>
      </w:r>
      <w:r w:rsidR="00C737DB" w:rsidRPr="00C74C2B">
        <w:rPr>
          <w:sz w:val="28"/>
          <w:szCs w:val="28"/>
        </w:rPr>
        <w:t xml:space="preserve"> </w:t>
      </w:r>
      <w:r>
        <w:rPr>
          <w:sz w:val="28"/>
          <w:szCs w:val="28"/>
        </w:rPr>
        <w:t>Part</w:t>
      </w:r>
      <w:r w:rsidR="00E47F6E">
        <w:rPr>
          <w:sz w:val="28"/>
          <w:szCs w:val="28"/>
        </w:rPr>
        <w:t xml:space="preserve"> 15 </w:t>
      </w:r>
      <w:r w:rsidR="00C737DB" w:rsidRPr="00C74C2B">
        <w:rPr>
          <w:sz w:val="28"/>
          <w:szCs w:val="28"/>
        </w:rPr>
        <w:t xml:space="preserve">Readings: </w:t>
      </w:r>
      <w:r w:rsidR="00A16876">
        <w:rPr>
          <w:sz w:val="28"/>
          <w:szCs w:val="28"/>
        </w:rPr>
        <w:t>Taylor and Fourier Series</w:t>
      </w:r>
      <w:r w:rsidR="00243C30">
        <w:rPr>
          <w:sz w:val="28"/>
          <w:szCs w:val="28"/>
        </w:rPr>
        <w:t xml:space="preserve"> </w:t>
      </w:r>
    </w:p>
    <w:p w14:paraId="72ABDD40" w14:textId="77777777" w:rsidR="005F2B36" w:rsidRPr="005F2B36" w:rsidRDefault="005F2B36" w:rsidP="003E4959">
      <w:pPr>
        <w:pStyle w:val="body"/>
        <w:spacing w:line="240" w:lineRule="auto"/>
        <w:rPr>
          <w:b/>
          <w:bCs/>
          <w:sz w:val="8"/>
          <w:szCs w:val="8"/>
        </w:rPr>
      </w:pPr>
    </w:p>
    <w:p w14:paraId="5371E53F" w14:textId="77777777" w:rsidR="00A16876" w:rsidRPr="003E4959" w:rsidRDefault="00A16876" w:rsidP="00A16876">
      <w:pPr>
        <w:pStyle w:val="Heading4"/>
        <w:jc w:val="left"/>
        <w:rPr>
          <w:rFonts w:eastAsia="MS Mincho"/>
        </w:rPr>
      </w:pPr>
      <w:r w:rsidRPr="003E4959">
        <w:rPr>
          <w:rFonts w:eastAsia="MS Mincho"/>
        </w:rPr>
        <w:t>Taylor Series</w:t>
      </w:r>
    </w:p>
    <w:p w14:paraId="537493A1" w14:textId="77777777" w:rsidR="00A16876" w:rsidRDefault="00A16876" w:rsidP="00A16876">
      <w:pPr>
        <w:pStyle w:val="Heading4"/>
        <w:jc w:val="left"/>
        <w:rPr>
          <w:rFonts w:eastAsia="MS Mincho"/>
          <w:b w:val="0"/>
          <w:bCs w:val="0"/>
        </w:rPr>
      </w:pPr>
      <w:r>
        <w:rPr>
          <w:rFonts w:eastAsia="MS Mincho"/>
          <w:b w:val="0"/>
          <w:bCs w:val="0"/>
        </w:rPr>
        <w:t xml:space="preserve">When x is large, many terms are needed to give an accurate approximation for </w:t>
      </w:r>
      <w:r>
        <w:rPr>
          <w:rFonts w:ascii="Times New Roman" w:eastAsia="MS Mincho" w:hAnsi="Times New Roman" w:cs="Times New Roman"/>
          <w:b w:val="0"/>
          <w:bCs w:val="0"/>
          <w:i/>
          <w:iCs/>
        </w:rPr>
        <w:t>f</w:t>
      </w:r>
      <w:r>
        <w:rPr>
          <w:rFonts w:eastAsia="MS Mincho"/>
          <w:b w:val="0"/>
          <w:bCs w:val="0"/>
        </w:rPr>
        <w:t xml:space="preserve"> (x)</w:t>
      </w:r>
    </w:p>
    <w:p w14:paraId="3A5056FD" w14:textId="77777777" w:rsidR="00A16876" w:rsidRDefault="00A16876" w:rsidP="00A16876">
      <w:pPr>
        <w:pStyle w:val="Heading4"/>
        <w:jc w:val="left"/>
        <w:rPr>
          <w:rFonts w:eastAsia="MS Mincho"/>
          <w:b w:val="0"/>
          <w:bCs w:val="0"/>
        </w:rPr>
      </w:pPr>
      <w:r>
        <w:rPr>
          <w:rFonts w:eastAsia="MS Mincho"/>
          <w:b w:val="0"/>
          <w:bCs w:val="0"/>
        </w:rPr>
        <w:t>When x is less than 1, only a few terms are needed</w:t>
      </w:r>
    </w:p>
    <w:p w14:paraId="3725F709" w14:textId="77777777" w:rsidR="00A16876" w:rsidRDefault="00A16876" w:rsidP="00A16876">
      <w:pPr>
        <w:pStyle w:val="Heading4"/>
        <w:jc w:val="left"/>
        <w:rPr>
          <w:rFonts w:eastAsia="MS Mincho"/>
          <w:b w:val="0"/>
          <w:bCs w:val="0"/>
        </w:rPr>
      </w:pPr>
      <w:r>
        <w:rPr>
          <w:noProof/>
          <w:sz w:val="20"/>
        </w:rPr>
        <w:drawing>
          <wp:anchor distT="0" distB="0" distL="114300" distR="114300" simplePos="0" relativeHeight="251664896" behindDoc="1" locked="0" layoutInCell="1" allowOverlap="1" wp14:anchorId="1E395F31" wp14:editId="1A0595FF">
            <wp:simplePos x="0" y="0"/>
            <wp:positionH relativeFrom="column">
              <wp:posOffset>4584700</wp:posOffset>
            </wp:positionH>
            <wp:positionV relativeFrom="paragraph">
              <wp:posOffset>156754</wp:posOffset>
            </wp:positionV>
            <wp:extent cx="1798320" cy="2171700"/>
            <wp:effectExtent l="0" t="0" r="0" b="0"/>
            <wp:wrapNone/>
            <wp:docPr id="10" name="Picture 10" descr="A person with curly 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erson with curly hai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/>
          <w:b w:val="0"/>
          <w:bCs w:val="0"/>
        </w:rPr>
        <w:t xml:space="preserve">The </w:t>
      </w:r>
      <w:r>
        <w:rPr>
          <w:rFonts w:eastAsia="MS Mincho"/>
        </w:rPr>
        <w:t xml:space="preserve">Taylor series </w:t>
      </w:r>
      <w:r>
        <w:rPr>
          <w:rFonts w:eastAsia="MS Mincho"/>
          <w:b w:val="0"/>
          <w:bCs w:val="0"/>
        </w:rPr>
        <w:t xml:space="preserve">was invented to solve the problem for large </w:t>
      </w:r>
    </w:p>
    <w:p w14:paraId="4682E6EA" w14:textId="77777777" w:rsidR="00A16876" w:rsidRDefault="00A16876" w:rsidP="00A16876">
      <w:pPr>
        <w:pStyle w:val="Heading4"/>
        <w:ind w:firstLine="720"/>
        <w:jc w:val="left"/>
        <w:rPr>
          <w:rFonts w:eastAsia="MS Mincho"/>
          <w:b w:val="0"/>
          <w:bCs w:val="0"/>
        </w:rPr>
      </w:pPr>
      <w:r>
        <w:rPr>
          <w:rFonts w:eastAsia="MS Mincho"/>
          <w:b w:val="0"/>
          <w:bCs w:val="0"/>
        </w:rPr>
        <w:t>values of x</w:t>
      </w:r>
    </w:p>
    <w:p w14:paraId="26E18643" w14:textId="77777777" w:rsidR="00A16876" w:rsidRDefault="00A16876" w:rsidP="00A16876">
      <w:pPr>
        <w:rPr>
          <w:rFonts w:eastAsia="MS Mincho"/>
        </w:rPr>
      </w:pPr>
      <w:r>
        <w:rPr>
          <w:rFonts w:eastAsia="MS Mincho"/>
        </w:rPr>
        <w:t>Start with an power series offset by "b":</w:t>
      </w:r>
    </w:p>
    <w:p w14:paraId="34E8775B" w14:textId="77777777" w:rsidR="00A16876" w:rsidRDefault="00A16876" w:rsidP="00A16876">
      <w:pPr>
        <w:pStyle w:val="Heading4"/>
        <w:ind w:firstLine="720"/>
        <w:jc w:val="left"/>
        <w:rPr>
          <w:rFonts w:eastAsia="MS Mincho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i/>
          <w:iCs/>
          <w:szCs w:val="8"/>
        </w:rPr>
        <w:t>f</w:t>
      </w:r>
      <w:r>
        <w:rPr>
          <w:b w:val="0"/>
          <w:bCs w:val="0"/>
          <w:szCs w:val="8"/>
        </w:rPr>
        <w:t xml:space="preserve"> (x) = a</w:t>
      </w:r>
      <w:r>
        <w:rPr>
          <w:b w:val="0"/>
          <w:bCs w:val="0"/>
          <w:szCs w:val="8"/>
          <w:vertAlign w:val="subscript"/>
        </w:rPr>
        <w:t>0</w:t>
      </w:r>
      <w:r>
        <w:rPr>
          <w:b w:val="0"/>
          <w:bCs w:val="0"/>
          <w:szCs w:val="8"/>
        </w:rPr>
        <w:t xml:space="preserve"> +a</w:t>
      </w:r>
      <w:r>
        <w:rPr>
          <w:b w:val="0"/>
          <w:bCs w:val="0"/>
          <w:szCs w:val="8"/>
          <w:vertAlign w:val="subscript"/>
        </w:rPr>
        <w:t>1</w:t>
      </w:r>
      <w:r>
        <w:rPr>
          <w:b w:val="0"/>
          <w:bCs w:val="0"/>
          <w:szCs w:val="8"/>
        </w:rPr>
        <w:t>(x</w:t>
      </w:r>
      <w:r>
        <w:rPr>
          <w:rFonts w:ascii="Symbol" w:hAnsi="Symbol"/>
          <w:b w:val="0"/>
          <w:bCs w:val="0"/>
          <w:szCs w:val="8"/>
        </w:rPr>
        <w:t></w:t>
      </w:r>
      <w:r>
        <w:rPr>
          <w:b w:val="0"/>
          <w:bCs w:val="0"/>
          <w:szCs w:val="8"/>
        </w:rPr>
        <w:t>b) + a</w:t>
      </w:r>
      <w:r>
        <w:rPr>
          <w:b w:val="0"/>
          <w:bCs w:val="0"/>
          <w:szCs w:val="8"/>
          <w:vertAlign w:val="subscript"/>
        </w:rPr>
        <w:t>2</w:t>
      </w:r>
      <w:r>
        <w:rPr>
          <w:b w:val="0"/>
          <w:bCs w:val="0"/>
          <w:szCs w:val="8"/>
        </w:rPr>
        <w:t>(x</w:t>
      </w:r>
      <w:r>
        <w:rPr>
          <w:rFonts w:ascii="Symbol" w:hAnsi="Symbol"/>
          <w:b w:val="0"/>
          <w:bCs w:val="0"/>
          <w:szCs w:val="8"/>
        </w:rPr>
        <w:t></w:t>
      </w:r>
      <w:r>
        <w:rPr>
          <w:b w:val="0"/>
          <w:bCs w:val="0"/>
          <w:szCs w:val="8"/>
        </w:rPr>
        <w:t>b)</w:t>
      </w:r>
      <w:r>
        <w:rPr>
          <w:b w:val="0"/>
          <w:bCs w:val="0"/>
          <w:szCs w:val="8"/>
          <w:vertAlign w:val="superscript"/>
        </w:rPr>
        <w:t>2</w:t>
      </w:r>
      <w:r>
        <w:rPr>
          <w:b w:val="0"/>
          <w:bCs w:val="0"/>
          <w:szCs w:val="8"/>
        </w:rPr>
        <w:t xml:space="preserve"> + a</w:t>
      </w:r>
      <w:r>
        <w:rPr>
          <w:b w:val="0"/>
          <w:bCs w:val="0"/>
          <w:szCs w:val="8"/>
          <w:vertAlign w:val="subscript"/>
        </w:rPr>
        <w:t>3</w:t>
      </w:r>
      <w:r>
        <w:rPr>
          <w:b w:val="0"/>
          <w:bCs w:val="0"/>
          <w:szCs w:val="8"/>
        </w:rPr>
        <w:t>(x</w:t>
      </w:r>
      <w:r>
        <w:rPr>
          <w:rFonts w:ascii="Symbol" w:hAnsi="Symbol"/>
          <w:b w:val="0"/>
          <w:bCs w:val="0"/>
          <w:szCs w:val="8"/>
        </w:rPr>
        <w:t></w:t>
      </w:r>
      <w:r>
        <w:rPr>
          <w:b w:val="0"/>
          <w:bCs w:val="0"/>
          <w:szCs w:val="8"/>
        </w:rPr>
        <w:t>b)</w:t>
      </w:r>
      <w:r>
        <w:rPr>
          <w:b w:val="0"/>
          <w:bCs w:val="0"/>
          <w:szCs w:val="8"/>
          <w:vertAlign w:val="superscript"/>
        </w:rPr>
        <w:t>3</w:t>
      </w:r>
      <w:r>
        <w:rPr>
          <w:b w:val="0"/>
          <w:bCs w:val="0"/>
          <w:szCs w:val="8"/>
        </w:rPr>
        <w:t xml:space="preserve"> + …</w:t>
      </w:r>
    </w:p>
    <w:p w14:paraId="5537AEAE" w14:textId="77777777" w:rsidR="00A16876" w:rsidRDefault="00A16876" w:rsidP="00A16876">
      <w:pPr>
        <w:pStyle w:val="Heading4"/>
        <w:jc w:val="left"/>
        <w:rPr>
          <w:rFonts w:eastAsia="MS Mincho"/>
          <w:b w:val="0"/>
          <w:bCs w:val="0"/>
        </w:rPr>
      </w:pPr>
      <w:r>
        <w:rPr>
          <w:rFonts w:eastAsia="MS Mincho"/>
          <w:b w:val="0"/>
          <w:bCs w:val="0"/>
        </w:rPr>
        <w:t xml:space="preserve">Pick a value for b that is very close to the value of x (usually the </w:t>
      </w:r>
    </w:p>
    <w:p w14:paraId="54353422" w14:textId="77777777" w:rsidR="00A16876" w:rsidRDefault="00A16876" w:rsidP="00A16876">
      <w:pPr>
        <w:pStyle w:val="Heading4"/>
        <w:ind w:firstLine="720"/>
        <w:jc w:val="left"/>
        <w:rPr>
          <w:rFonts w:eastAsia="MS Mincho"/>
          <w:b w:val="0"/>
          <w:bCs w:val="0"/>
        </w:rPr>
      </w:pPr>
      <w:r>
        <w:rPr>
          <w:rFonts w:eastAsia="MS Mincho"/>
          <w:b w:val="0"/>
          <w:bCs w:val="0"/>
        </w:rPr>
        <w:t>same value)</w:t>
      </w:r>
    </w:p>
    <w:p w14:paraId="181DDDE9" w14:textId="77777777" w:rsidR="00A16876" w:rsidRDefault="00A16876" w:rsidP="00A16876">
      <w:pPr>
        <w:pStyle w:val="Heading4"/>
        <w:jc w:val="left"/>
        <w:rPr>
          <w:rFonts w:eastAsia="MS Mincho"/>
          <w:b w:val="0"/>
          <w:bCs w:val="0"/>
        </w:rPr>
      </w:pPr>
      <w:r>
        <w:rPr>
          <w:rFonts w:eastAsia="MS Mincho"/>
          <w:b w:val="0"/>
          <w:bCs w:val="0"/>
        </w:rPr>
        <w:t>The complete Taylor series is:</w:t>
      </w:r>
    </w:p>
    <w:p w14:paraId="4CD6FA27" w14:textId="77777777" w:rsidR="00A16876" w:rsidRDefault="00A16876" w:rsidP="00A16876">
      <w:pPr>
        <w:pStyle w:val="body"/>
        <w:spacing w:line="240" w:lineRule="auto"/>
        <w:rPr>
          <w:sz w:val="24"/>
          <w:szCs w:val="8"/>
        </w:rPr>
      </w:pPr>
      <w:r>
        <w:rPr>
          <w:rFonts w:ascii="Times New Roman" w:hAnsi="Times New Roman" w:cs="Times New Roman"/>
          <w:i/>
          <w:iCs/>
          <w:sz w:val="24"/>
          <w:szCs w:val="8"/>
        </w:rPr>
        <w:t>f</w:t>
      </w:r>
      <w:r>
        <w:rPr>
          <w:sz w:val="24"/>
          <w:szCs w:val="8"/>
        </w:rPr>
        <w:t xml:space="preserve"> (x) =</w:t>
      </w:r>
      <w:r>
        <w:rPr>
          <w:b/>
          <w:bCs/>
          <w:sz w:val="24"/>
          <w:szCs w:val="8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8"/>
        </w:rPr>
        <w:t>f</w:t>
      </w:r>
      <w:r>
        <w:rPr>
          <w:sz w:val="24"/>
          <w:szCs w:val="8"/>
        </w:rPr>
        <w:t xml:space="preserve"> (b)  +</w:t>
      </w:r>
      <w:r>
        <w:rPr>
          <w:rFonts w:ascii="Times New Roman" w:hAnsi="Times New Roman" w:cs="Times New Roman"/>
          <w:i/>
          <w:iCs/>
          <w:sz w:val="24"/>
          <w:szCs w:val="8"/>
        </w:rPr>
        <w:t xml:space="preserve"> f</w:t>
      </w:r>
      <w:r>
        <w:rPr>
          <w:sz w:val="24"/>
          <w:szCs w:val="8"/>
        </w:rPr>
        <w:t xml:space="preserve"> '(b) x + </w:t>
      </w:r>
      <w:r>
        <w:rPr>
          <w:rFonts w:ascii="Times New Roman" w:hAnsi="Times New Roman" w:cs="Times New Roman"/>
          <w:i/>
          <w:iCs/>
          <w:sz w:val="24"/>
          <w:szCs w:val="8"/>
        </w:rPr>
        <w:t>f</w:t>
      </w:r>
      <w:r>
        <w:rPr>
          <w:sz w:val="24"/>
          <w:szCs w:val="8"/>
        </w:rPr>
        <w:t xml:space="preserve"> ' '(b) x</w:t>
      </w:r>
      <w:r>
        <w:rPr>
          <w:sz w:val="24"/>
          <w:szCs w:val="8"/>
          <w:vertAlign w:val="superscript"/>
        </w:rPr>
        <w:t>2</w:t>
      </w:r>
      <w:r>
        <w:rPr>
          <w:sz w:val="24"/>
          <w:szCs w:val="8"/>
        </w:rPr>
        <w:t xml:space="preserve">/2 + </w:t>
      </w:r>
      <w:r>
        <w:rPr>
          <w:rFonts w:ascii="Times New Roman" w:hAnsi="Times New Roman" w:cs="Times New Roman"/>
          <w:i/>
          <w:iCs/>
          <w:sz w:val="24"/>
          <w:szCs w:val="8"/>
        </w:rPr>
        <w:t>f</w:t>
      </w:r>
      <w:r>
        <w:rPr>
          <w:sz w:val="24"/>
          <w:szCs w:val="8"/>
        </w:rPr>
        <w:t xml:space="preserve"> ' ' '(b) x</w:t>
      </w:r>
      <w:r>
        <w:rPr>
          <w:sz w:val="24"/>
          <w:szCs w:val="8"/>
          <w:vertAlign w:val="superscript"/>
        </w:rPr>
        <w:t xml:space="preserve"> 3</w:t>
      </w:r>
      <w:r>
        <w:rPr>
          <w:sz w:val="24"/>
          <w:szCs w:val="8"/>
        </w:rPr>
        <w:t xml:space="preserve">/3! + </w:t>
      </w:r>
      <w:r>
        <w:rPr>
          <w:rFonts w:ascii="Times New Roman" w:hAnsi="Times New Roman" w:cs="Times New Roman"/>
          <w:i/>
          <w:iCs/>
          <w:sz w:val="24"/>
          <w:szCs w:val="8"/>
        </w:rPr>
        <w:t>f</w:t>
      </w:r>
      <w:r>
        <w:rPr>
          <w:sz w:val="24"/>
          <w:szCs w:val="8"/>
        </w:rPr>
        <w:t xml:space="preserve"> ' ' ' '(b) x</w:t>
      </w:r>
      <w:r>
        <w:rPr>
          <w:sz w:val="24"/>
          <w:szCs w:val="8"/>
          <w:vertAlign w:val="superscript"/>
        </w:rPr>
        <w:t xml:space="preserve"> 4</w:t>
      </w:r>
      <w:r>
        <w:rPr>
          <w:sz w:val="24"/>
          <w:szCs w:val="8"/>
        </w:rPr>
        <w:t xml:space="preserve">/4! …     </w:t>
      </w:r>
    </w:p>
    <w:p w14:paraId="6E478115" w14:textId="77777777" w:rsidR="00A16876" w:rsidRDefault="00A16876" w:rsidP="00A16876">
      <w:pPr>
        <w:pStyle w:val="Heading4"/>
        <w:jc w:val="left"/>
        <w:rPr>
          <w:rFonts w:eastAsia="MS Mincho"/>
          <w:sz w:val="8"/>
        </w:rPr>
      </w:pPr>
    </w:p>
    <w:p w14:paraId="482FF771" w14:textId="77777777" w:rsidR="00A16876" w:rsidRDefault="00A16876" w:rsidP="00A16876">
      <w:pPr>
        <w:pStyle w:val="Heading4"/>
        <w:jc w:val="left"/>
        <w:rPr>
          <w:rFonts w:eastAsia="MS Mincho"/>
          <w:b w:val="0"/>
          <w:bCs w:val="0"/>
        </w:rPr>
      </w:pPr>
      <w:r>
        <w:rPr>
          <w:rFonts w:eastAsia="MS Mincho"/>
        </w:rPr>
        <w:t>Rule:</w:t>
      </w:r>
      <w:r>
        <w:rPr>
          <w:rFonts w:eastAsia="MS Mincho"/>
          <w:b w:val="0"/>
          <w:bCs w:val="0"/>
        </w:rPr>
        <w:t xml:space="preserve">  If a series is needed for a function whose x values will </w:t>
      </w:r>
    </w:p>
    <w:p w14:paraId="73348AC8" w14:textId="77777777" w:rsidR="00A16876" w:rsidRDefault="00A16876" w:rsidP="00A16876">
      <w:pPr>
        <w:pStyle w:val="Heading4"/>
        <w:ind w:firstLine="720"/>
        <w:jc w:val="left"/>
        <w:rPr>
          <w:rFonts w:eastAsia="MS Mincho"/>
          <w:b w:val="0"/>
          <w:bCs w:val="0"/>
        </w:rPr>
      </w:pPr>
      <w:r>
        <w:rPr>
          <w:rFonts w:eastAsia="MS Mincho"/>
          <w:b w:val="0"/>
          <w:bCs w:val="0"/>
        </w:rPr>
        <w:t xml:space="preserve">always be less than one, use the Maclaurin series. For </w:t>
      </w:r>
    </w:p>
    <w:p w14:paraId="41BD079A" w14:textId="77777777" w:rsidR="00A16876" w:rsidRDefault="00A16876" w:rsidP="00A16876">
      <w:pPr>
        <w:pStyle w:val="Heading4"/>
        <w:ind w:firstLine="720"/>
        <w:jc w:val="left"/>
        <w:rPr>
          <w:rFonts w:eastAsia="MS Mincho"/>
          <w:b w:val="0"/>
          <w:bCs w:val="0"/>
        </w:rPr>
      </w:pPr>
      <w:r>
        <w:rPr>
          <w:rFonts w:eastAsia="MS Mincho"/>
          <w:b w:val="0"/>
          <w:bCs w:val="0"/>
        </w:rPr>
        <w:t xml:space="preserve">functions whose x values are larger than one, use the </w:t>
      </w:r>
    </w:p>
    <w:p w14:paraId="0BD97CFC" w14:textId="77777777" w:rsidR="00A16876" w:rsidRDefault="00A16876" w:rsidP="00A16876">
      <w:pPr>
        <w:pStyle w:val="Heading4"/>
        <w:ind w:firstLine="720"/>
        <w:jc w:val="left"/>
        <w:rPr>
          <w:rFonts w:eastAsia="MS Mincho"/>
          <w:b w:val="0"/>
          <w:bCs w:val="0"/>
        </w:rPr>
      </w:pPr>
      <w:r>
        <w:rPr>
          <w:rFonts w:eastAsia="MS Mincho"/>
          <w:b w:val="0"/>
          <w:bCs w:val="0"/>
        </w:rPr>
        <w:t xml:space="preserve">Taylor series with a value for "b" near the values of x you </w:t>
      </w:r>
    </w:p>
    <w:p w14:paraId="319C8173" w14:textId="77777777" w:rsidR="00A16876" w:rsidRDefault="00A16876" w:rsidP="00A16876">
      <w:pPr>
        <w:pStyle w:val="Heading4"/>
        <w:ind w:firstLine="720"/>
        <w:jc w:val="left"/>
        <w:rPr>
          <w:rFonts w:eastAsia="MS Mincho"/>
          <w:b w:val="0"/>
          <w:bCs w:val="0"/>
        </w:rPr>
      </w:pPr>
      <w:r>
        <w:rPr>
          <w:rFonts w:eastAsia="MS Mincho"/>
          <w:b w:val="0"/>
          <w:bCs w:val="0"/>
        </w:rPr>
        <w:t>will be using.</w:t>
      </w:r>
    </w:p>
    <w:p w14:paraId="5C1EF191" w14:textId="77777777" w:rsidR="00A16876" w:rsidRDefault="00A16876" w:rsidP="00A16876">
      <w:pPr>
        <w:pStyle w:val="Heading4"/>
        <w:jc w:val="left"/>
        <w:rPr>
          <w:rFonts w:eastAsia="MS Mincho"/>
          <w:b w:val="0"/>
          <w:bCs w:val="0"/>
          <w:sz w:val="8"/>
        </w:rPr>
      </w:pPr>
    </w:p>
    <w:p w14:paraId="2A262AE2" w14:textId="77777777" w:rsidR="00A16876" w:rsidRDefault="00A16876" w:rsidP="00A1687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Computation of Taylor and Maclaurin series coefficients can be                 </w:t>
      </w:r>
      <w:r>
        <w:rPr>
          <w:rFonts w:eastAsia="MS Mincho"/>
        </w:rPr>
        <w:t>Brook Taylor</w:t>
      </w:r>
    </w:p>
    <w:p w14:paraId="1547E676" w14:textId="77777777" w:rsidR="00A16876" w:rsidRDefault="00A16876" w:rsidP="00A16876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 xml:space="preserve">messy because of the need to find several derivatives of </w:t>
      </w:r>
    </w:p>
    <w:p w14:paraId="026105DA" w14:textId="77777777" w:rsidR="00A16876" w:rsidRDefault="00A16876" w:rsidP="00A16876">
      <w:pPr>
        <w:autoSpaceDE w:val="0"/>
        <w:autoSpaceDN w:val="0"/>
        <w:adjustRightInd w:val="0"/>
        <w:ind w:firstLine="720"/>
        <w:rPr>
          <w:b/>
          <w:bCs/>
          <w:szCs w:val="24"/>
        </w:rPr>
      </w:pPr>
      <w:r>
        <w:rPr>
          <w:szCs w:val="24"/>
        </w:rPr>
        <w:t xml:space="preserve">derivatives of derivatives. </w:t>
      </w:r>
    </w:p>
    <w:p w14:paraId="5F2A2C86" w14:textId="77777777" w:rsidR="00A16876" w:rsidRDefault="00A16876" w:rsidP="00A16876">
      <w:pPr>
        <w:pStyle w:val="ITTParagraph"/>
        <w:spacing w:before="0"/>
        <w:rPr>
          <w:rFonts w:eastAsia="Times New Roman"/>
          <w:szCs w:val="24"/>
        </w:rPr>
      </w:pPr>
      <w:r>
        <w:rPr>
          <w:rFonts w:eastAsia="Times New Roman"/>
          <w:szCs w:val="24"/>
        </w:rPr>
        <w:t>The easiest way to develop a series for functions which are more complicated</w:t>
      </w:r>
    </w:p>
    <w:p w14:paraId="6FFAF096" w14:textId="77777777" w:rsidR="00A16876" w:rsidRDefault="00A16876" w:rsidP="00A16876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than the basic elementary functions is to use the operations of addition,</w:t>
      </w:r>
    </w:p>
    <w:p w14:paraId="08ECAE85" w14:textId="77777777" w:rsidR="00A16876" w:rsidRDefault="00A16876" w:rsidP="00A16876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subtraction, multiplication, division, differentiation and integration on the existing</w:t>
      </w:r>
    </w:p>
    <w:p w14:paraId="7AEFD9E3" w14:textId="77777777" w:rsidR="00A16876" w:rsidRDefault="00A16876" w:rsidP="00A16876">
      <w:pPr>
        <w:autoSpaceDE w:val="0"/>
        <w:autoSpaceDN w:val="0"/>
        <w:adjustRightInd w:val="0"/>
        <w:ind w:firstLine="720"/>
        <w:rPr>
          <w:szCs w:val="24"/>
        </w:rPr>
      </w:pPr>
      <w:r>
        <w:rPr>
          <w:szCs w:val="24"/>
        </w:rPr>
        <w:t>series for the elementary functions.</w:t>
      </w:r>
    </w:p>
    <w:p w14:paraId="5E86D4CC" w14:textId="77777777" w:rsidR="00A16876" w:rsidRDefault="00A16876" w:rsidP="00A16876">
      <w:pPr>
        <w:autoSpaceDE w:val="0"/>
        <w:autoSpaceDN w:val="0"/>
        <w:adjustRightInd w:val="0"/>
        <w:rPr>
          <w:sz w:val="8"/>
          <w:szCs w:val="8"/>
        </w:rPr>
      </w:pPr>
    </w:p>
    <w:p w14:paraId="759E6F59" w14:textId="77777777" w:rsidR="00A16876" w:rsidRDefault="00A16876" w:rsidP="00A16876">
      <w:pPr>
        <w:pStyle w:val="ITTParagraph"/>
        <w:spacing w:before="0"/>
        <w:rPr>
          <w:szCs w:val="24"/>
        </w:rPr>
      </w:pPr>
      <w:r>
        <w:rPr>
          <w:szCs w:val="24"/>
        </w:rPr>
        <w:t>TI89: F3 9 expr var #terms  “b”</w:t>
      </w:r>
    </w:p>
    <w:p w14:paraId="5A228FFC" w14:textId="77777777" w:rsidR="00A16876" w:rsidRDefault="00A16876" w:rsidP="00A16876">
      <w:pPr>
        <w:autoSpaceDE w:val="0"/>
        <w:autoSpaceDN w:val="0"/>
        <w:adjustRightInd w:val="0"/>
        <w:rPr>
          <w:sz w:val="8"/>
          <w:szCs w:val="8"/>
        </w:rPr>
      </w:pPr>
    </w:p>
    <w:p w14:paraId="7AFA8AB0" w14:textId="6288FEA7" w:rsidR="00A16876" w:rsidRDefault="00A16876" w:rsidP="00A16876">
      <w:pPr>
        <w:rPr>
          <w:b/>
          <w:bCs/>
          <w:szCs w:val="24"/>
        </w:rPr>
      </w:pPr>
    </w:p>
    <w:p w14:paraId="78A78176" w14:textId="77777777" w:rsidR="00A16876" w:rsidRDefault="00A16876" w:rsidP="00A16876">
      <w:pPr>
        <w:rPr>
          <w:b/>
          <w:bCs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2848" behindDoc="1" locked="0" layoutInCell="1" allowOverlap="1" wp14:anchorId="63581E24" wp14:editId="4689485C">
            <wp:simplePos x="0" y="0"/>
            <wp:positionH relativeFrom="column">
              <wp:posOffset>5276528</wp:posOffset>
            </wp:positionH>
            <wp:positionV relativeFrom="paragraph">
              <wp:posOffset>-95588</wp:posOffset>
            </wp:positionV>
            <wp:extent cx="1492002" cy="1707250"/>
            <wp:effectExtent l="0" t="0" r="0" b="7620"/>
            <wp:wrapNone/>
            <wp:docPr id="5" name="Picture 5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002" cy="170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4"/>
        </w:rPr>
        <w:t>Fourier Series</w:t>
      </w:r>
    </w:p>
    <w:p w14:paraId="4D1E9210" w14:textId="77777777" w:rsidR="00A16876" w:rsidRDefault="00A16876" w:rsidP="00A16876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One of the difficulties with Taylor series expansions is that, in general, </w:t>
      </w:r>
    </w:p>
    <w:p w14:paraId="28D655F1" w14:textId="77777777" w:rsidR="00A16876" w:rsidRDefault="00A16876" w:rsidP="00A16876">
      <w:pPr>
        <w:autoSpaceDE w:val="0"/>
        <w:autoSpaceDN w:val="0"/>
        <w:adjustRightInd w:val="0"/>
        <w:ind w:firstLine="720"/>
        <w:rPr>
          <w:szCs w:val="18"/>
        </w:rPr>
      </w:pPr>
      <w:r>
        <w:rPr>
          <w:szCs w:val="18"/>
        </w:rPr>
        <w:t xml:space="preserve">they can be used to represent a given function only for values </w:t>
      </w:r>
    </w:p>
    <w:p w14:paraId="41ABC821" w14:textId="77777777" w:rsidR="00A16876" w:rsidRDefault="00A16876" w:rsidP="00A16876">
      <w:pPr>
        <w:autoSpaceDE w:val="0"/>
        <w:autoSpaceDN w:val="0"/>
        <w:adjustRightInd w:val="0"/>
        <w:ind w:firstLine="720"/>
        <w:rPr>
          <w:i/>
          <w:iCs/>
        </w:rPr>
      </w:pPr>
      <w:r>
        <w:rPr>
          <w:szCs w:val="18"/>
        </w:rPr>
        <w:t xml:space="preserve">of </w:t>
      </w:r>
      <w:r>
        <w:rPr>
          <w:i/>
          <w:iCs/>
          <w:szCs w:val="18"/>
        </w:rPr>
        <w:t xml:space="preserve">x </w:t>
      </w:r>
      <w:r>
        <w:rPr>
          <w:szCs w:val="18"/>
        </w:rPr>
        <w:t xml:space="preserve">close to </w:t>
      </w:r>
      <w:r>
        <w:rPr>
          <w:i/>
          <w:iCs/>
          <w:szCs w:val="18"/>
        </w:rPr>
        <w:t xml:space="preserve">a </w:t>
      </w:r>
      <w:r>
        <w:rPr>
          <w:szCs w:val="18"/>
        </w:rPr>
        <w:t xml:space="preserve">[when expanded in powers of </w:t>
      </w:r>
      <w:r>
        <w:rPr>
          <w:i/>
          <w:iCs/>
        </w:rPr>
        <w:t xml:space="preserve">(x </w:t>
      </w:r>
      <w:r>
        <w:rPr>
          <w:szCs w:val="12"/>
        </w:rPr>
        <w:t xml:space="preserve">- </w:t>
      </w:r>
      <w:r>
        <w:rPr>
          <w:i/>
          <w:iCs/>
        </w:rPr>
        <w:t xml:space="preserve">a)]. </w:t>
      </w:r>
    </w:p>
    <w:p w14:paraId="76298210" w14:textId="77777777" w:rsidR="00A16876" w:rsidRDefault="00A16876" w:rsidP="00A16876">
      <w:pPr>
        <w:autoSpaceDE w:val="0"/>
        <w:autoSpaceDN w:val="0"/>
        <w:adjustRightInd w:val="0"/>
      </w:pPr>
      <w:r>
        <w:t xml:space="preserve">A Fourier series expansion is often used when it is necessary to </w:t>
      </w:r>
    </w:p>
    <w:p w14:paraId="316F851E" w14:textId="77777777" w:rsidR="00A16876" w:rsidRDefault="00A16876" w:rsidP="00A16876">
      <w:pPr>
        <w:autoSpaceDE w:val="0"/>
        <w:autoSpaceDN w:val="0"/>
        <w:adjustRightInd w:val="0"/>
        <w:ind w:firstLine="720"/>
        <w:rPr>
          <w:i/>
          <w:iCs/>
        </w:rPr>
      </w:pPr>
      <w:r>
        <w:t xml:space="preserve">approximate a function over a larger interval of values of </w:t>
      </w:r>
      <w:r>
        <w:rPr>
          <w:i/>
          <w:iCs/>
        </w:rPr>
        <w:t>x.</w:t>
      </w:r>
    </w:p>
    <w:p w14:paraId="1E52998E" w14:textId="77777777" w:rsidR="00A16876" w:rsidRDefault="00A16876" w:rsidP="00A16876">
      <w:pPr>
        <w:rPr>
          <w:szCs w:val="24"/>
        </w:rPr>
      </w:pPr>
      <w:r>
        <w:rPr>
          <w:szCs w:val="24"/>
        </w:rPr>
        <w:t>Fourier series a</w:t>
      </w:r>
      <w:r w:rsidRPr="00D00F23">
        <w:rPr>
          <w:szCs w:val="24"/>
        </w:rPr>
        <w:t xml:space="preserve">re </w:t>
      </w:r>
      <w:r>
        <w:rPr>
          <w:szCs w:val="24"/>
        </w:rPr>
        <w:t xml:space="preserve">also </w:t>
      </w:r>
      <w:r w:rsidRPr="00D00F23">
        <w:rPr>
          <w:szCs w:val="24"/>
        </w:rPr>
        <w:t xml:space="preserve">specifically designed to estimate </w:t>
      </w:r>
      <w:r>
        <w:rPr>
          <w:szCs w:val="24"/>
        </w:rPr>
        <w:t>non-continuous waves</w:t>
      </w:r>
    </w:p>
    <w:p w14:paraId="61D9A544" w14:textId="77777777" w:rsidR="00A16876" w:rsidRDefault="00A16876" w:rsidP="00A16876">
      <w:pPr>
        <w:rPr>
          <w:szCs w:val="24"/>
        </w:rPr>
      </w:pPr>
      <w:r w:rsidRPr="00D00F23">
        <w:rPr>
          <w:szCs w:val="24"/>
        </w:rPr>
        <w:t xml:space="preserve">Fourier discovered any periodic function could be written as an </w:t>
      </w:r>
    </w:p>
    <w:p w14:paraId="75A602E2" w14:textId="77777777" w:rsidR="00A16876" w:rsidRPr="00D00F23" w:rsidRDefault="00A16876" w:rsidP="00A16876">
      <w:pPr>
        <w:ind w:firstLine="720"/>
        <w:rPr>
          <w:szCs w:val="24"/>
        </w:rPr>
      </w:pPr>
      <w:r w:rsidRPr="00D00F23">
        <w:rPr>
          <w:szCs w:val="24"/>
        </w:rPr>
        <w:t>infinite series of sine and cosine terms</w:t>
      </w:r>
    </w:p>
    <w:p w14:paraId="7CC9887E" w14:textId="77777777" w:rsidR="00A16876" w:rsidRPr="00D00F23" w:rsidRDefault="00A16876" w:rsidP="00A16876">
      <w:pPr>
        <w:rPr>
          <w:szCs w:val="24"/>
        </w:rPr>
      </w:pPr>
      <w:r w:rsidRPr="00D00F23">
        <w:rPr>
          <w:szCs w:val="24"/>
        </w:rPr>
        <w:t xml:space="preserve">As you add sine waves of increasingly higher frequency, the approximation gets better </w:t>
      </w:r>
    </w:p>
    <w:p w14:paraId="5A86354B" w14:textId="77777777" w:rsidR="00A16876" w:rsidRPr="00D00F23" w:rsidRDefault="00A16876" w:rsidP="00A16876">
      <w:pPr>
        <w:rPr>
          <w:szCs w:val="24"/>
        </w:rPr>
      </w:pPr>
      <w:r w:rsidRPr="00D00F23">
        <w:rPr>
          <w:szCs w:val="24"/>
        </w:rPr>
        <w:t>“Even” functions are represented by cosines (which are even)</w:t>
      </w:r>
    </w:p>
    <w:p w14:paraId="69B77142" w14:textId="77777777" w:rsidR="00A16876" w:rsidRPr="00D00F23" w:rsidRDefault="00A16876" w:rsidP="00A16876">
      <w:pPr>
        <w:rPr>
          <w:szCs w:val="24"/>
        </w:rPr>
      </w:pPr>
      <w:r w:rsidRPr="00D00F23">
        <w:rPr>
          <w:szCs w:val="24"/>
        </w:rPr>
        <w:t>“Odd” functions are represented by sines (which are odd)</w:t>
      </w:r>
    </w:p>
    <w:p w14:paraId="3D80EA36" w14:textId="77777777" w:rsidR="00A16876" w:rsidRPr="00D00F23" w:rsidRDefault="00A16876" w:rsidP="00A16876">
      <w:pPr>
        <w:rPr>
          <w:szCs w:val="24"/>
        </w:rPr>
      </w:pPr>
      <w:r w:rsidRPr="00D00F23">
        <w:rPr>
          <w:szCs w:val="24"/>
        </w:rPr>
        <w:t>“Arbitrary” functions include both</w:t>
      </w:r>
    </w:p>
    <w:p w14:paraId="15A5EF6A" w14:textId="77777777" w:rsidR="00A16876" w:rsidRPr="00D00F23" w:rsidRDefault="00A16876" w:rsidP="00A16876">
      <w:pPr>
        <w:rPr>
          <w:szCs w:val="24"/>
        </w:rPr>
      </w:pPr>
      <w:r w:rsidRPr="00D00F23">
        <w:rPr>
          <w:szCs w:val="24"/>
        </w:rPr>
        <w:t>Fourier series can be expressed either as “trigonometric” or “exponential”</w:t>
      </w:r>
    </w:p>
    <w:p w14:paraId="19DE6829" w14:textId="77777777" w:rsidR="00A16876" w:rsidRDefault="00A16876" w:rsidP="00A16876">
      <w:pPr>
        <w:rPr>
          <w:b/>
          <w:bCs/>
          <w:szCs w:val="24"/>
        </w:rPr>
      </w:pPr>
      <w:r w:rsidRPr="00D00F23">
        <w:rPr>
          <w:b/>
          <w:bCs/>
          <w:szCs w:val="24"/>
        </w:rPr>
        <w:t>Trigonometric:</w:t>
      </w:r>
    </w:p>
    <w:p w14:paraId="044EBEA5" w14:textId="77777777" w:rsidR="00A16876" w:rsidRPr="00D00F23" w:rsidRDefault="00A16876" w:rsidP="00A16876">
      <w:pPr>
        <w:rPr>
          <w:sz w:val="16"/>
          <w:szCs w:val="16"/>
        </w:rPr>
      </w:pPr>
      <w:r w:rsidRPr="00D00F23">
        <w:rPr>
          <w:sz w:val="16"/>
          <w:szCs w:val="16"/>
        </w:rPr>
        <w:t xml:space="preserve">                                           ∞</w:t>
      </w:r>
    </w:p>
    <w:p w14:paraId="5BF479EF" w14:textId="77777777" w:rsidR="00A16876" w:rsidRPr="00D00F23" w:rsidRDefault="00A16876" w:rsidP="00A16876">
      <w:r w:rsidRPr="00D00F23">
        <w:rPr>
          <w:szCs w:val="24"/>
        </w:rPr>
        <w:tab/>
      </w:r>
      <w:r w:rsidRPr="00D00F23">
        <w:t>x(t) = a</w:t>
      </w:r>
      <w:r w:rsidRPr="00D00F23">
        <w:rPr>
          <w:vertAlign w:val="subscript"/>
        </w:rPr>
        <w:t>0</w:t>
      </w:r>
      <w:r w:rsidRPr="00D00F23">
        <w:t xml:space="preserve"> + ∑ (a</w:t>
      </w:r>
      <w:r w:rsidRPr="00D00F23">
        <w:rPr>
          <w:vertAlign w:val="subscript"/>
        </w:rPr>
        <w:t>n</w:t>
      </w:r>
      <w:r w:rsidRPr="00D00F23">
        <w:t>cos(n</w:t>
      </w:r>
      <w:r w:rsidRPr="00D00F23">
        <w:rPr>
          <w:lang w:val="el-GR"/>
        </w:rPr>
        <w:t>ω</w:t>
      </w:r>
      <w:r w:rsidRPr="00D00F23">
        <w:rPr>
          <w:vertAlign w:val="subscript"/>
          <w:lang w:val="el-GR"/>
        </w:rPr>
        <w:t>0</w:t>
      </w:r>
      <w:r w:rsidRPr="00D00F23">
        <w:t>t)+b</w:t>
      </w:r>
      <w:r w:rsidRPr="00D00F23">
        <w:rPr>
          <w:vertAlign w:val="subscript"/>
        </w:rPr>
        <w:t>n</w:t>
      </w:r>
      <w:r w:rsidRPr="00D00F23">
        <w:t>sin(n</w:t>
      </w:r>
      <w:r w:rsidRPr="00D00F23">
        <w:rPr>
          <w:lang w:val="el-GR"/>
        </w:rPr>
        <w:t>ω</w:t>
      </w:r>
      <w:r w:rsidRPr="00D00F23">
        <w:rPr>
          <w:vertAlign w:val="subscript"/>
          <w:lang w:val="el-GR"/>
        </w:rPr>
        <w:t>0</w:t>
      </w:r>
      <w:r w:rsidRPr="00D00F23">
        <w:t>t))</w:t>
      </w:r>
    </w:p>
    <w:p w14:paraId="4CF6B64B" w14:textId="77777777" w:rsidR="00A16876" w:rsidRPr="00D00F23" w:rsidRDefault="00A16876" w:rsidP="00A16876">
      <w:pPr>
        <w:rPr>
          <w:sz w:val="16"/>
          <w:szCs w:val="16"/>
        </w:rPr>
      </w:pPr>
      <w:r w:rsidRPr="00D00F23">
        <w:rPr>
          <w:sz w:val="16"/>
          <w:szCs w:val="16"/>
        </w:rPr>
        <w:t xml:space="preserve">                                        n=0</w:t>
      </w:r>
    </w:p>
    <w:p w14:paraId="2FBC2760" w14:textId="77777777" w:rsidR="00A16876" w:rsidRPr="00D00F23" w:rsidRDefault="00A16876" w:rsidP="00A16876">
      <w:pPr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1824" behindDoc="0" locked="0" layoutInCell="1" allowOverlap="1" wp14:anchorId="1BA9BFE0" wp14:editId="5A32AEAB">
            <wp:simplePos x="0" y="0"/>
            <wp:positionH relativeFrom="column">
              <wp:posOffset>2844800</wp:posOffset>
            </wp:positionH>
            <wp:positionV relativeFrom="paragraph">
              <wp:posOffset>22860</wp:posOffset>
            </wp:positionV>
            <wp:extent cx="4054475" cy="5370195"/>
            <wp:effectExtent l="0" t="0" r="3175" b="1905"/>
            <wp:wrapSquare wrapText="bothSides"/>
            <wp:docPr id="12" name="Picture 1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537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F23">
        <w:rPr>
          <w:b/>
          <w:bCs/>
          <w:szCs w:val="24"/>
        </w:rPr>
        <w:t>Exponential:</w:t>
      </w:r>
      <w:r>
        <w:rPr>
          <w:b/>
          <w:bCs/>
          <w:szCs w:val="24"/>
        </w:rPr>
        <w:t xml:space="preserve">  </w:t>
      </w:r>
    </w:p>
    <w:p w14:paraId="603F5654" w14:textId="77777777" w:rsidR="00A16876" w:rsidRPr="00D00F23" w:rsidRDefault="00A16876" w:rsidP="00A16876">
      <w:pPr>
        <w:rPr>
          <w:sz w:val="16"/>
          <w:szCs w:val="16"/>
        </w:rPr>
      </w:pPr>
      <w:r w:rsidRPr="00D00F23">
        <w:rPr>
          <w:sz w:val="16"/>
          <w:szCs w:val="16"/>
        </w:rPr>
        <w:t xml:space="preserve">                                          ∞</w:t>
      </w:r>
    </w:p>
    <w:p w14:paraId="78DFC727" w14:textId="77777777" w:rsidR="00A16876" w:rsidRPr="00D00F23" w:rsidRDefault="00A16876" w:rsidP="00A16876">
      <w:r w:rsidRPr="00D00F23">
        <w:rPr>
          <w:szCs w:val="24"/>
        </w:rPr>
        <w:tab/>
      </w:r>
      <w:r w:rsidRPr="00D00F23">
        <w:t>x(t) = a</w:t>
      </w:r>
      <w:r w:rsidRPr="00D00F23">
        <w:rPr>
          <w:vertAlign w:val="subscript"/>
        </w:rPr>
        <w:t>0</w:t>
      </w:r>
      <w:r w:rsidRPr="00D00F23">
        <w:t xml:space="preserve"> + ∑ (c</w:t>
      </w:r>
      <w:r w:rsidRPr="00D00F23">
        <w:rPr>
          <w:vertAlign w:val="subscript"/>
        </w:rPr>
        <w:t>n</w:t>
      </w:r>
      <w:r w:rsidRPr="00D00F23">
        <w:t>e</w:t>
      </w:r>
      <w:r w:rsidRPr="00D00F23">
        <w:rPr>
          <w:vertAlign w:val="superscript"/>
        </w:rPr>
        <w:t>jn</w:t>
      </w:r>
      <w:r w:rsidRPr="00D00F23">
        <w:rPr>
          <w:vertAlign w:val="superscript"/>
          <w:lang w:val="el-GR"/>
        </w:rPr>
        <w:t>ω0</w:t>
      </w:r>
      <w:r w:rsidRPr="00D00F23">
        <w:rPr>
          <w:vertAlign w:val="superscript"/>
        </w:rPr>
        <w:t>t</w:t>
      </w:r>
      <w:r w:rsidRPr="00D00F23">
        <w:t>)</w:t>
      </w:r>
    </w:p>
    <w:p w14:paraId="3BE81FED" w14:textId="77777777" w:rsidR="00A16876" w:rsidRPr="00D00F23" w:rsidRDefault="00A16876" w:rsidP="00A16876">
      <w:pPr>
        <w:rPr>
          <w:sz w:val="16"/>
          <w:szCs w:val="16"/>
        </w:rPr>
      </w:pPr>
      <w:r w:rsidRPr="00D00F23">
        <w:rPr>
          <w:sz w:val="16"/>
          <w:szCs w:val="16"/>
        </w:rPr>
        <w:t xml:space="preserve">                                        n=0</w:t>
      </w:r>
    </w:p>
    <w:p w14:paraId="531D8B35" w14:textId="77777777" w:rsidR="00A16876" w:rsidRPr="00D00F23" w:rsidRDefault="00A16876" w:rsidP="00A16876">
      <w:pPr>
        <w:rPr>
          <w:szCs w:val="24"/>
        </w:rPr>
      </w:pPr>
      <w:r w:rsidRPr="00D00F23">
        <w:rPr>
          <w:szCs w:val="24"/>
        </w:rPr>
        <w:t>a</w:t>
      </w:r>
      <w:r w:rsidRPr="00D00F23">
        <w:rPr>
          <w:szCs w:val="24"/>
          <w:vertAlign w:val="subscript"/>
        </w:rPr>
        <w:t>0</w:t>
      </w:r>
      <w:r w:rsidRPr="00D00F23">
        <w:rPr>
          <w:szCs w:val="24"/>
        </w:rPr>
        <w:t xml:space="preserve"> is a constant term</w:t>
      </w:r>
    </w:p>
    <w:p w14:paraId="2F724E5D" w14:textId="77777777" w:rsidR="00A16876" w:rsidRDefault="00A16876" w:rsidP="00A16876">
      <w:pPr>
        <w:ind w:firstLine="720"/>
        <w:rPr>
          <w:szCs w:val="24"/>
        </w:rPr>
      </w:pPr>
      <w:r w:rsidRPr="00D00F23">
        <w:rPr>
          <w:szCs w:val="24"/>
        </w:rPr>
        <w:t xml:space="preserve">It is the average value of the </w:t>
      </w:r>
    </w:p>
    <w:p w14:paraId="4F352505" w14:textId="77777777" w:rsidR="00A16876" w:rsidRPr="00D00F23" w:rsidRDefault="00A16876" w:rsidP="00A16876">
      <w:pPr>
        <w:ind w:left="720" w:firstLine="720"/>
        <w:rPr>
          <w:szCs w:val="24"/>
        </w:rPr>
      </w:pPr>
      <w:r w:rsidRPr="00D00F23">
        <w:rPr>
          <w:szCs w:val="24"/>
        </w:rPr>
        <w:t xml:space="preserve">original function </w:t>
      </w:r>
    </w:p>
    <w:p w14:paraId="44DA057C" w14:textId="77777777" w:rsidR="00A16876" w:rsidRDefault="00A16876" w:rsidP="00A16876">
      <w:pPr>
        <w:ind w:left="720"/>
        <w:rPr>
          <w:szCs w:val="24"/>
        </w:rPr>
      </w:pPr>
      <w:r w:rsidRPr="00D00F23">
        <w:rPr>
          <w:szCs w:val="24"/>
        </w:rPr>
        <w:t xml:space="preserve">This is often called the DC or the </w:t>
      </w:r>
    </w:p>
    <w:p w14:paraId="7B1149A0" w14:textId="77777777" w:rsidR="00A16876" w:rsidRPr="00D00F23" w:rsidRDefault="00A16876" w:rsidP="00A16876">
      <w:pPr>
        <w:ind w:left="1440"/>
        <w:rPr>
          <w:szCs w:val="24"/>
        </w:rPr>
      </w:pPr>
      <w:r w:rsidRPr="00D00F23">
        <w:rPr>
          <w:szCs w:val="24"/>
        </w:rPr>
        <w:t>zero frequency component of the Fourier series</w:t>
      </w:r>
    </w:p>
    <w:p w14:paraId="61426853" w14:textId="77777777" w:rsidR="00A16876" w:rsidRDefault="00A16876" w:rsidP="00A16876">
      <w:pPr>
        <w:rPr>
          <w:szCs w:val="24"/>
        </w:rPr>
      </w:pPr>
      <w:r w:rsidRPr="00D00F23">
        <w:rPr>
          <w:szCs w:val="24"/>
        </w:rPr>
        <w:t>The second component a</w:t>
      </w:r>
      <w:r w:rsidRPr="00D00F23">
        <w:rPr>
          <w:szCs w:val="24"/>
          <w:vertAlign w:val="subscript"/>
        </w:rPr>
        <w:t>1</w:t>
      </w:r>
      <w:r w:rsidRPr="00D00F23">
        <w:rPr>
          <w:szCs w:val="24"/>
        </w:rPr>
        <w:t>cos(ω</w:t>
      </w:r>
      <w:r w:rsidRPr="00D00F23">
        <w:rPr>
          <w:szCs w:val="24"/>
          <w:vertAlign w:val="subscript"/>
        </w:rPr>
        <w:t>0</w:t>
      </w:r>
      <w:r w:rsidRPr="00D00F23">
        <w:rPr>
          <w:szCs w:val="24"/>
        </w:rPr>
        <w:t xml:space="preserve">t) has </w:t>
      </w:r>
    </w:p>
    <w:p w14:paraId="4BA912E4" w14:textId="77777777" w:rsidR="00A16876" w:rsidRPr="00D00F23" w:rsidRDefault="00A16876" w:rsidP="00A16876">
      <w:pPr>
        <w:ind w:left="1440"/>
        <w:rPr>
          <w:szCs w:val="24"/>
        </w:rPr>
      </w:pPr>
      <w:r w:rsidRPr="00D00F23">
        <w:rPr>
          <w:szCs w:val="24"/>
        </w:rPr>
        <w:t>exactly one oscillation of the cosine in the period T=1</w:t>
      </w:r>
    </w:p>
    <w:p w14:paraId="30468D65" w14:textId="77777777" w:rsidR="00A16876" w:rsidRDefault="00A16876" w:rsidP="00A16876">
      <w:pPr>
        <w:ind w:left="720"/>
        <w:rPr>
          <w:szCs w:val="24"/>
        </w:rPr>
      </w:pPr>
      <w:r w:rsidRPr="00D00F23">
        <w:rPr>
          <w:szCs w:val="24"/>
        </w:rPr>
        <w:t xml:space="preserve">We call this the 1st or </w:t>
      </w:r>
    </w:p>
    <w:p w14:paraId="1DAB29FE" w14:textId="77777777" w:rsidR="00A16876" w:rsidRPr="00D00F23" w:rsidRDefault="00A16876" w:rsidP="00A16876">
      <w:pPr>
        <w:ind w:left="720" w:firstLine="720"/>
        <w:rPr>
          <w:szCs w:val="24"/>
        </w:rPr>
      </w:pPr>
      <w:r w:rsidRPr="00D00F23">
        <w:rPr>
          <w:szCs w:val="24"/>
        </w:rPr>
        <w:t>fundamental harmonic</w:t>
      </w:r>
    </w:p>
    <w:p w14:paraId="4A76C7FE" w14:textId="77777777" w:rsidR="00A16876" w:rsidRDefault="00A16876" w:rsidP="00A16876">
      <w:pPr>
        <w:ind w:left="720"/>
        <w:rPr>
          <w:szCs w:val="24"/>
        </w:rPr>
      </w:pPr>
      <w:r w:rsidRPr="00D00F23">
        <w:rPr>
          <w:szCs w:val="24"/>
        </w:rPr>
        <w:t>Adding a</w:t>
      </w:r>
      <w:r w:rsidRPr="00D00F23">
        <w:rPr>
          <w:szCs w:val="24"/>
          <w:vertAlign w:val="subscript"/>
        </w:rPr>
        <w:t>0</w:t>
      </w:r>
      <w:r w:rsidRPr="00D00F23">
        <w:rPr>
          <w:szCs w:val="24"/>
        </w:rPr>
        <w:t xml:space="preserve"> adjusts its vertical </w:t>
      </w:r>
    </w:p>
    <w:p w14:paraId="49E3497E" w14:textId="77777777" w:rsidR="00A16876" w:rsidRPr="00D00F23" w:rsidRDefault="00A16876" w:rsidP="00A16876">
      <w:pPr>
        <w:ind w:left="720" w:firstLine="720"/>
        <w:rPr>
          <w:szCs w:val="24"/>
        </w:rPr>
      </w:pPr>
      <w:r w:rsidRPr="00D00F23">
        <w:rPr>
          <w:szCs w:val="24"/>
        </w:rPr>
        <w:t>location</w:t>
      </w:r>
    </w:p>
    <w:p w14:paraId="2F874808" w14:textId="77777777" w:rsidR="00A16876" w:rsidRDefault="00A16876" w:rsidP="00A16876">
      <w:pPr>
        <w:rPr>
          <w:szCs w:val="24"/>
        </w:rPr>
      </w:pPr>
      <w:r w:rsidRPr="00D00F23">
        <w:rPr>
          <w:szCs w:val="24"/>
        </w:rPr>
        <w:t xml:space="preserve">The 2nd harmonic (n=2) has exactly </w:t>
      </w:r>
    </w:p>
    <w:p w14:paraId="73E32BE7" w14:textId="77777777" w:rsidR="00A16876" w:rsidRPr="00D00F23" w:rsidRDefault="00A16876" w:rsidP="00A16876">
      <w:pPr>
        <w:ind w:left="1440"/>
        <w:rPr>
          <w:szCs w:val="24"/>
        </w:rPr>
      </w:pPr>
      <w:r w:rsidRPr="00D00F23">
        <w:rPr>
          <w:szCs w:val="24"/>
        </w:rPr>
        <w:t>two oscillations in one period T=1 of the original function</w:t>
      </w:r>
    </w:p>
    <w:p w14:paraId="6D182451" w14:textId="77777777" w:rsidR="00A16876" w:rsidRDefault="00A16876" w:rsidP="00A16876">
      <w:pPr>
        <w:ind w:firstLine="720"/>
        <w:rPr>
          <w:szCs w:val="24"/>
        </w:rPr>
      </w:pPr>
      <w:r w:rsidRPr="00D00F23">
        <w:rPr>
          <w:szCs w:val="24"/>
        </w:rPr>
        <w:t xml:space="preserve">Added to the zero-eth and first </w:t>
      </w:r>
    </w:p>
    <w:p w14:paraId="52362ABD" w14:textId="77777777" w:rsidR="00A16876" w:rsidRDefault="00A16876" w:rsidP="00A16876">
      <w:pPr>
        <w:ind w:left="720" w:firstLine="720"/>
        <w:rPr>
          <w:szCs w:val="24"/>
        </w:rPr>
      </w:pPr>
      <w:r w:rsidRPr="00D00F23">
        <w:rPr>
          <w:szCs w:val="24"/>
        </w:rPr>
        <w:t xml:space="preserve">harmonic still looks like a </w:t>
      </w:r>
    </w:p>
    <w:p w14:paraId="0312837C" w14:textId="77777777" w:rsidR="00A16876" w:rsidRPr="00D00F23" w:rsidRDefault="00A16876" w:rsidP="00A16876">
      <w:pPr>
        <w:ind w:left="720" w:firstLine="720"/>
        <w:rPr>
          <w:szCs w:val="24"/>
        </w:rPr>
      </w:pPr>
      <w:r w:rsidRPr="00D00F23">
        <w:rPr>
          <w:szCs w:val="24"/>
        </w:rPr>
        <w:t>cosine</w:t>
      </w:r>
    </w:p>
    <w:p w14:paraId="784AD1F5" w14:textId="77777777" w:rsidR="00A16876" w:rsidRDefault="00A16876" w:rsidP="00A16876">
      <w:pPr>
        <w:rPr>
          <w:szCs w:val="24"/>
        </w:rPr>
      </w:pPr>
      <w:r w:rsidRPr="00D00F23">
        <w:rPr>
          <w:szCs w:val="24"/>
        </w:rPr>
        <w:t xml:space="preserve">The 3rd harmonic (n=3) has exactly </w:t>
      </w:r>
    </w:p>
    <w:p w14:paraId="6965A0C2" w14:textId="77777777" w:rsidR="00A16876" w:rsidRDefault="00A16876" w:rsidP="00A16876">
      <w:pPr>
        <w:ind w:left="720" w:firstLine="720"/>
        <w:rPr>
          <w:szCs w:val="24"/>
        </w:rPr>
      </w:pPr>
      <w:r w:rsidRPr="00D00F23">
        <w:rPr>
          <w:szCs w:val="24"/>
        </w:rPr>
        <w:t xml:space="preserve">three oscillations in one </w:t>
      </w:r>
    </w:p>
    <w:p w14:paraId="7AD533E0" w14:textId="77777777" w:rsidR="00A16876" w:rsidRPr="00D00F23" w:rsidRDefault="00A16876" w:rsidP="00A16876">
      <w:pPr>
        <w:ind w:left="1440"/>
        <w:rPr>
          <w:szCs w:val="24"/>
        </w:rPr>
      </w:pPr>
      <w:r w:rsidRPr="00D00F23">
        <w:rPr>
          <w:szCs w:val="24"/>
        </w:rPr>
        <w:t>period, T=1, of the original function</w:t>
      </w:r>
    </w:p>
    <w:p w14:paraId="60340CD0" w14:textId="77777777" w:rsidR="00A16876" w:rsidRPr="00D00F23" w:rsidRDefault="00A16876" w:rsidP="00A16876">
      <w:pPr>
        <w:ind w:firstLine="720"/>
        <w:rPr>
          <w:szCs w:val="24"/>
        </w:rPr>
      </w:pPr>
      <w:r w:rsidRPr="00D00F23">
        <w:rPr>
          <w:szCs w:val="24"/>
        </w:rPr>
        <w:t>Added to the earlier harmonics you begin to get some “fitting”</w:t>
      </w:r>
    </w:p>
    <w:p w14:paraId="1BADCA17" w14:textId="77777777" w:rsidR="00A16876" w:rsidRDefault="00A16876" w:rsidP="00A16876">
      <w:pPr>
        <w:rPr>
          <w:szCs w:val="24"/>
        </w:rPr>
      </w:pPr>
    </w:p>
    <w:p w14:paraId="6E23EBFB" w14:textId="77777777" w:rsidR="00A16876" w:rsidRPr="00D00F23" w:rsidRDefault="00A16876" w:rsidP="00A16876">
      <w:pPr>
        <w:rPr>
          <w:szCs w:val="24"/>
        </w:rPr>
      </w:pPr>
      <w:r w:rsidRPr="00D00F23">
        <w:rPr>
          <w:szCs w:val="24"/>
        </w:rPr>
        <w:t>The 4th harmonic (n=4) has exactly four oscillations in one period, T=1, of the original function</w:t>
      </w:r>
    </w:p>
    <w:p w14:paraId="7320FA6F" w14:textId="77777777" w:rsidR="00A16876" w:rsidRPr="00D00F23" w:rsidRDefault="00A16876" w:rsidP="00A16876">
      <w:pPr>
        <w:ind w:firstLine="720"/>
        <w:rPr>
          <w:szCs w:val="24"/>
        </w:rPr>
      </w:pPr>
      <w:r w:rsidRPr="00D00F23">
        <w:rPr>
          <w:szCs w:val="24"/>
        </w:rPr>
        <w:t>Added to the earlier harmonics gives a better “fit”</w:t>
      </w:r>
    </w:p>
    <w:p w14:paraId="53347713" w14:textId="77777777" w:rsidR="00A16876" w:rsidRDefault="00A16876" w:rsidP="00A16876">
      <w:pPr>
        <w:rPr>
          <w:szCs w:val="24"/>
        </w:rPr>
      </w:pPr>
      <w:r w:rsidRPr="00D00F23">
        <w:rPr>
          <w:szCs w:val="24"/>
        </w:rPr>
        <w:t xml:space="preserve">There are certain limitations inherent in the use of the Fourier Series, but these are almost </w:t>
      </w:r>
    </w:p>
    <w:p w14:paraId="1EC8EC65" w14:textId="77777777" w:rsidR="00A16876" w:rsidRPr="00D00F23" w:rsidRDefault="00A16876" w:rsidP="00A16876">
      <w:pPr>
        <w:ind w:firstLine="720"/>
        <w:rPr>
          <w:szCs w:val="24"/>
        </w:rPr>
      </w:pPr>
      <w:r w:rsidRPr="00D00F23">
        <w:rPr>
          <w:szCs w:val="24"/>
        </w:rPr>
        <w:t>never a problem in engineering applications</w:t>
      </w:r>
    </w:p>
    <w:p w14:paraId="1D21A607" w14:textId="77777777" w:rsidR="00A16876" w:rsidRPr="00D00F23" w:rsidRDefault="00A16876" w:rsidP="00A16876">
      <w:pPr>
        <w:rPr>
          <w:szCs w:val="24"/>
        </w:rPr>
      </w:pPr>
      <w:r w:rsidRPr="00D00F23">
        <w:rPr>
          <w:szCs w:val="24"/>
        </w:rPr>
        <w:t xml:space="preserve">The Fourier series converges: </w:t>
      </w:r>
    </w:p>
    <w:p w14:paraId="2EEB0B06" w14:textId="77777777" w:rsidR="00A16876" w:rsidRPr="00D00F23" w:rsidRDefault="00A16876" w:rsidP="00A16876">
      <w:pPr>
        <w:ind w:firstLine="720"/>
        <w:rPr>
          <w:szCs w:val="24"/>
        </w:rPr>
      </w:pPr>
      <w:r w:rsidRPr="00D00F23">
        <w:rPr>
          <w:szCs w:val="24"/>
        </w:rPr>
        <w:t>if  ∫x</w:t>
      </w:r>
      <w:r w:rsidRPr="00D00F23">
        <w:rPr>
          <w:szCs w:val="24"/>
          <w:vertAlign w:val="subscript"/>
        </w:rPr>
        <w:t>T</w:t>
      </w:r>
      <w:r w:rsidRPr="00D00F23">
        <w:rPr>
          <w:szCs w:val="24"/>
        </w:rPr>
        <w:t>(t) dt &lt; ∞ (as long as the function is not infinite over a finite interval)</w:t>
      </w:r>
    </w:p>
    <w:p w14:paraId="0A12ACAA" w14:textId="77777777" w:rsidR="00A16876" w:rsidRPr="00D00F23" w:rsidRDefault="00A16876" w:rsidP="00A16876">
      <w:pPr>
        <w:ind w:firstLine="720"/>
        <w:rPr>
          <w:szCs w:val="24"/>
        </w:rPr>
      </w:pPr>
      <w:r w:rsidRPr="00D00F23">
        <w:rPr>
          <w:szCs w:val="24"/>
        </w:rPr>
        <w:t>if x</w:t>
      </w:r>
      <w:r w:rsidRPr="00D00F23">
        <w:rPr>
          <w:szCs w:val="24"/>
          <w:vertAlign w:val="subscript"/>
        </w:rPr>
        <w:t>T</w:t>
      </w:r>
      <w:r w:rsidRPr="00D00F23">
        <w:rPr>
          <w:szCs w:val="24"/>
        </w:rPr>
        <w:t xml:space="preserve"> has a finite number of discontinuities in one period</w:t>
      </w:r>
    </w:p>
    <w:p w14:paraId="0976B42D" w14:textId="77777777" w:rsidR="00A16876" w:rsidRPr="00D00F23" w:rsidRDefault="00A16876" w:rsidP="00A16876">
      <w:pPr>
        <w:ind w:firstLine="720"/>
        <w:rPr>
          <w:szCs w:val="24"/>
        </w:rPr>
      </w:pPr>
      <w:r w:rsidRPr="00D00F23">
        <w:rPr>
          <w:szCs w:val="24"/>
        </w:rPr>
        <w:t>if x</w:t>
      </w:r>
      <w:r w:rsidRPr="00D00F23">
        <w:rPr>
          <w:szCs w:val="24"/>
          <w:vertAlign w:val="subscript"/>
        </w:rPr>
        <w:t>T</w:t>
      </w:r>
      <w:r w:rsidRPr="00D00F23">
        <w:rPr>
          <w:szCs w:val="24"/>
        </w:rPr>
        <w:t xml:space="preserve"> has a finite number of maxima and minima in one period</w:t>
      </w:r>
    </w:p>
    <w:p w14:paraId="29EAE197" w14:textId="77777777" w:rsidR="00A16876" w:rsidRPr="00D00F23" w:rsidRDefault="00A16876" w:rsidP="00A16876">
      <w:pPr>
        <w:ind w:firstLine="720"/>
        <w:rPr>
          <w:szCs w:val="24"/>
        </w:rPr>
      </w:pPr>
      <w:r w:rsidRPr="00D00F23">
        <w:rPr>
          <w:szCs w:val="24"/>
        </w:rPr>
        <w:t>except at discontinuities, where it converges to the midpoint of the discontinuity</w:t>
      </w:r>
    </w:p>
    <w:p w14:paraId="32DD1D05" w14:textId="77777777" w:rsidR="00A16876" w:rsidRDefault="00A16876" w:rsidP="00A16876">
      <w:pPr>
        <w:ind w:firstLine="720"/>
        <w:rPr>
          <w:szCs w:val="24"/>
        </w:rPr>
      </w:pPr>
      <w:r w:rsidRPr="00D00F23">
        <w:rPr>
          <w:szCs w:val="24"/>
        </w:rPr>
        <w:t xml:space="preserve">At a discontinuity there is an overshoot (Gibb's phenomenon - about 9% for a square </w:t>
      </w:r>
    </w:p>
    <w:p w14:paraId="67AF2760" w14:textId="77777777" w:rsidR="00A16876" w:rsidRDefault="00A16876" w:rsidP="00A16876">
      <w:pPr>
        <w:ind w:left="720" w:firstLine="720"/>
        <w:rPr>
          <w:szCs w:val="24"/>
        </w:rPr>
      </w:pPr>
      <w:r w:rsidRPr="00D00F23">
        <w:rPr>
          <w:szCs w:val="24"/>
        </w:rPr>
        <w:t xml:space="preserve">wave). However this discontinuity becomes vanishingly narrow (and it's area, and </w:t>
      </w:r>
    </w:p>
    <w:p w14:paraId="4586708E" w14:textId="77777777" w:rsidR="00A16876" w:rsidRDefault="00A16876" w:rsidP="00A16876">
      <w:pPr>
        <w:ind w:left="720" w:firstLine="720"/>
        <w:rPr>
          <w:szCs w:val="24"/>
        </w:rPr>
      </w:pPr>
      <w:r w:rsidRPr="00D00F23">
        <w:rPr>
          <w:szCs w:val="24"/>
        </w:rPr>
        <w:t xml:space="preserve">energy, are zero), and therefore irrelevant as we sum up more terms of the </w:t>
      </w:r>
    </w:p>
    <w:p w14:paraId="5198D9E4" w14:textId="77777777" w:rsidR="00A16876" w:rsidRDefault="00A16876" w:rsidP="00A16876">
      <w:pPr>
        <w:ind w:left="720" w:firstLine="720"/>
        <w:rPr>
          <w:szCs w:val="24"/>
        </w:rPr>
      </w:pPr>
      <w:r w:rsidRPr="00D00F23">
        <w:rPr>
          <w:szCs w:val="24"/>
        </w:rPr>
        <w:t>series</w:t>
      </w:r>
    </w:p>
    <w:p w14:paraId="5DDD6AF3" w14:textId="77777777" w:rsidR="00A16876" w:rsidRDefault="00A16876">
      <w:r>
        <w:br w:type="page"/>
      </w:r>
    </w:p>
    <w:p w14:paraId="6FEBE5A7" w14:textId="15404680" w:rsidR="00A16876" w:rsidRDefault="00A16876" w:rsidP="00A16876">
      <w:pPr>
        <w:autoSpaceDE w:val="0"/>
        <w:autoSpaceDN w:val="0"/>
        <w:adjustRightInd w:val="0"/>
      </w:pPr>
      <w:r>
        <w:t>Four of the basic periodic waves that commonly occur in the analysis of electric and mechanical systems are shown</w:t>
      </w:r>
    </w:p>
    <w:p w14:paraId="47D6321A" w14:textId="77777777" w:rsidR="00A16876" w:rsidRDefault="00A16876" w:rsidP="00A16876">
      <w:pPr>
        <w:pStyle w:val="BalloonText"/>
        <w:rPr>
          <w:rFonts w:ascii="Arial" w:eastAsia="MS Mincho" w:hAnsi="Arial" w:cs="Arial"/>
          <w:szCs w:val="20"/>
        </w:rPr>
      </w:pPr>
      <w:r>
        <w:rPr>
          <w:rFonts w:eastAsia="MS Mincho"/>
          <w:noProof/>
          <w:sz w:val="20"/>
        </w:rPr>
        <w:drawing>
          <wp:anchor distT="0" distB="0" distL="114300" distR="114300" simplePos="0" relativeHeight="251663872" behindDoc="1" locked="0" layoutInCell="1" allowOverlap="1" wp14:anchorId="6563BC19" wp14:editId="3E33ED17">
            <wp:simplePos x="0" y="0"/>
            <wp:positionH relativeFrom="column">
              <wp:posOffset>5715</wp:posOffset>
            </wp:positionH>
            <wp:positionV relativeFrom="paragraph">
              <wp:posOffset>13042</wp:posOffset>
            </wp:positionV>
            <wp:extent cx="6399883" cy="2965939"/>
            <wp:effectExtent l="0" t="0" r="1270" b="6350"/>
            <wp:wrapNone/>
            <wp:docPr id="13" name="Picture 1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2" b="3392"/>
                    <a:stretch/>
                  </pic:blipFill>
                  <pic:spPr bwMode="auto">
                    <a:xfrm>
                      <a:off x="0" y="0"/>
                      <a:ext cx="6399883" cy="296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CE1CA" w14:textId="77777777" w:rsidR="00A16876" w:rsidRDefault="00A16876" w:rsidP="00A16876">
      <w:pPr>
        <w:pStyle w:val="Heading4"/>
        <w:jc w:val="left"/>
        <w:rPr>
          <w:rFonts w:eastAsia="MS Mincho"/>
        </w:rPr>
      </w:pPr>
    </w:p>
    <w:p w14:paraId="437EF420" w14:textId="77777777" w:rsidR="00A16876" w:rsidRDefault="00A16876" w:rsidP="00A16876">
      <w:pPr>
        <w:pStyle w:val="Heading4"/>
        <w:jc w:val="left"/>
        <w:rPr>
          <w:rFonts w:eastAsia="MS Mincho"/>
        </w:rPr>
      </w:pPr>
    </w:p>
    <w:p w14:paraId="78683F45" w14:textId="77777777" w:rsidR="00A16876" w:rsidRDefault="00A16876" w:rsidP="00A16876">
      <w:pPr>
        <w:pStyle w:val="Heading4"/>
        <w:jc w:val="left"/>
        <w:rPr>
          <w:rFonts w:eastAsia="MS Mincho"/>
        </w:rPr>
      </w:pPr>
    </w:p>
    <w:p w14:paraId="52503D7D" w14:textId="77777777" w:rsidR="00A16876" w:rsidRDefault="00A16876" w:rsidP="00A16876">
      <w:pPr>
        <w:pStyle w:val="Heading4"/>
        <w:jc w:val="left"/>
        <w:rPr>
          <w:rFonts w:eastAsia="MS Mincho"/>
        </w:rPr>
      </w:pPr>
    </w:p>
    <w:p w14:paraId="6B53D553" w14:textId="77777777" w:rsidR="00A16876" w:rsidRDefault="00A16876" w:rsidP="00A16876">
      <w:pPr>
        <w:pStyle w:val="Heading4"/>
        <w:jc w:val="left"/>
        <w:rPr>
          <w:rFonts w:eastAsia="MS Mincho"/>
        </w:rPr>
      </w:pPr>
    </w:p>
    <w:p w14:paraId="0A2BC718" w14:textId="77777777" w:rsidR="00A16876" w:rsidRDefault="00A16876" w:rsidP="00A16876">
      <w:pPr>
        <w:pStyle w:val="Heading4"/>
        <w:jc w:val="left"/>
        <w:rPr>
          <w:rFonts w:eastAsia="MS Mincho"/>
        </w:rPr>
      </w:pPr>
    </w:p>
    <w:p w14:paraId="4C819399" w14:textId="77777777" w:rsidR="00A16876" w:rsidRDefault="00A16876" w:rsidP="00A16876">
      <w:pPr>
        <w:pStyle w:val="Heading4"/>
        <w:jc w:val="left"/>
        <w:rPr>
          <w:rFonts w:eastAsia="MS Mincho"/>
        </w:rPr>
      </w:pPr>
    </w:p>
    <w:p w14:paraId="2208310C" w14:textId="77777777" w:rsidR="00A16876" w:rsidRDefault="00A16876" w:rsidP="00A16876">
      <w:pPr>
        <w:pStyle w:val="Heading4"/>
        <w:jc w:val="left"/>
        <w:rPr>
          <w:rFonts w:eastAsia="MS Mincho"/>
        </w:rPr>
      </w:pPr>
    </w:p>
    <w:p w14:paraId="2F4E5262" w14:textId="77777777" w:rsidR="00A16876" w:rsidRDefault="00A16876" w:rsidP="00A16876">
      <w:pPr>
        <w:pStyle w:val="Heading4"/>
        <w:jc w:val="left"/>
        <w:rPr>
          <w:rFonts w:eastAsia="MS Mincho"/>
        </w:rPr>
      </w:pPr>
    </w:p>
    <w:p w14:paraId="6ABB35D7" w14:textId="77777777" w:rsidR="00A16876" w:rsidRDefault="00A16876" w:rsidP="00A16876">
      <w:pPr>
        <w:pStyle w:val="Heading4"/>
        <w:jc w:val="left"/>
        <w:rPr>
          <w:rFonts w:eastAsia="MS Mincho"/>
        </w:rPr>
      </w:pPr>
    </w:p>
    <w:p w14:paraId="2B0D7ACF" w14:textId="77777777" w:rsidR="00A16876" w:rsidRDefault="00A16876" w:rsidP="00A16876">
      <w:pPr>
        <w:rPr>
          <w:szCs w:val="24"/>
        </w:rPr>
      </w:pPr>
    </w:p>
    <w:p w14:paraId="3F2D1AC9" w14:textId="77777777" w:rsidR="00A16876" w:rsidRDefault="00A16876" w:rsidP="00A16876">
      <w:pPr>
        <w:rPr>
          <w:szCs w:val="24"/>
        </w:rPr>
      </w:pPr>
    </w:p>
    <w:p w14:paraId="406964B7" w14:textId="77777777" w:rsidR="00A16876" w:rsidRDefault="00A16876" w:rsidP="00A16876">
      <w:pPr>
        <w:rPr>
          <w:szCs w:val="24"/>
        </w:rPr>
      </w:pPr>
    </w:p>
    <w:p w14:paraId="26499633" w14:textId="77777777" w:rsidR="00A16876" w:rsidRDefault="00A16876" w:rsidP="00A16876">
      <w:pPr>
        <w:rPr>
          <w:szCs w:val="24"/>
        </w:rPr>
      </w:pPr>
    </w:p>
    <w:p w14:paraId="7013F492" w14:textId="77777777" w:rsidR="00A16876" w:rsidRDefault="00A16876" w:rsidP="00A16876">
      <w:pPr>
        <w:rPr>
          <w:szCs w:val="24"/>
        </w:rPr>
      </w:pPr>
    </w:p>
    <w:p w14:paraId="489A8145" w14:textId="77777777" w:rsidR="00A16876" w:rsidRDefault="00A16876" w:rsidP="00A16876">
      <w:pPr>
        <w:rPr>
          <w:szCs w:val="24"/>
        </w:rPr>
      </w:pPr>
    </w:p>
    <w:p w14:paraId="6A5E1432" w14:textId="77777777" w:rsidR="00A16876" w:rsidRPr="006013C4" w:rsidRDefault="00A16876" w:rsidP="00A16876">
      <w:pPr>
        <w:rPr>
          <w:sz w:val="12"/>
          <w:szCs w:val="12"/>
        </w:rPr>
      </w:pPr>
    </w:p>
    <w:p w14:paraId="3639C417" w14:textId="77777777" w:rsidR="00A16876" w:rsidRDefault="00A16876" w:rsidP="00A16876">
      <w:pPr>
        <w:autoSpaceDE w:val="0"/>
        <w:autoSpaceDN w:val="0"/>
        <w:adjustRightInd w:val="0"/>
        <w:rPr>
          <w:b/>
          <w:bCs/>
        </w:rPr>
      </w:pPr>
      <w:r w:rsidRPr="006A5F0A">
        <w:rPr>
          <w:b/>
          <w:bCs/>
        </w:rPr>
        <w:t xml:space="preserve">Summary of popular forms of the Fourier transform </w:t>
      </w:r>
    </w:p>
    <w:p w14:paraId="61247ED8" w14:textId="77777777" w:rsidR="00A16876" w:rsidRPr="006A5F0A" w:rsidRDefault="00A16876" w:rsidP="00A16876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5023122A" w14:textId="77777777" w:rsidR="00A16876" w:rsidRDefault="00A16876" w:rsidP="00A16876">
      <w:pPr>
        <w:autoSpaceDE w:val="0"/>
        <w:autoSpaceDN w:val="0"/>
        <w:adjustRightInd w:val="0"/>
        <w:ind w:firstLine="720"/>
        <w:rPr>
          <w:b/>
          <w:bCs/>
        </w:rPr>
      </w:pPr>
      <w:r w:rsidRPr="006A5F0A">
        <w:rPr>
          <w:b/>
          <w:bCs/>
        </w:rPr>
        <w:t>ordinary frequency ξ (hertz) – unitary</w:t>
      </w:r>
    </w:p>
    <w:p w14:paraId="6C7CAC19" w14:textId="18D51539" w:rsidR="00A16876" w:rsidRDefault="00A16876" w:rsidP="00A16876">
      <w:pPr>
        <w:autoSpaceDE w:val="0"/>
        <w:autoSpaceDN w:val="0"/>
        <w:adjustRightInd w:val="0"/>
        <w:ind w:left="720" w:firstLine="720"/>
      </w:pPr>
      <w:r>
        <w:fldChar w:fldCharType="begin"/>
      </w:r>
      <w:r>
        <w:instrText xml:space="preserve"> INCLUDEPICTURE "http://upload.wikimedia.org/wikipedia/en/math/5/4/0/5406e6c5a1be6e8151561728ff57fb2a.png"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"http://upload.wikimedia.org/wikipedia/en/math/5/4/0/5406e6c5a1be6e8151561728ff57fb2a.png"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"http://upload.wikimedia.org/wikipedia/en/math/5/4/0/5406e6c5a1be6e8151561728ff57fb2a.png"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"http://upload.wikimedia.org/wikipedia/en/math/5/4/0/5406e6c5a1be6e8151561728ff57fb2a.png"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"http://upload.wikimedia.org/wikipedia/en/math/5/4/0/5406e6c5a1be6e8151561728ff57fb2a.png"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"http://upload.wikimedia.org/wikipedia/en/math/5/4/0/5406e6c5a1be6e8151561728ff57fb2a.png"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"http://upload.wikimedia.org/wikipedia/en/math/5/4/0/5406e6c5a1be6e8151561728ff57fb2a.png"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"http://upload.wikimedia.org/wikipedia/en/math/5/4/0/5406e6c5a1be6e8151561728ff57fb2a.png"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"http://upload.wikimedia.org/wikipedia/en/math/5/4/0/5406e6c5a1be6e8151561728ff57fb2a.png"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"http://upload.wikimedia.org/wikipedia/en/math/5/4/0/5406e6c5a1be6e8151561728ff57fb2a.png"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"http://upload.wikimedia.org/wikipedia/en/math/5/4/0/5406e6c5a1be6e8151561728ff57fb2a.png"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"http://upload.wikimedia.org/wikipedia/en/math/5/4/0/5406e6c5a1be6e8151561728ff57fb2a.png"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"http://upload.wikimedia.org/wikipedia/en/math/5/4/0/5406e6c5a1be6e8151561728ff57fb2a.png"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"http://upload.wikimedia.org/wikipedia/en/math/5/4/0/5406e6c5a1be6e8151561728ff57fb2a.png"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"http://upload.wikimedia.org/wikipedia/en/math/5/4/0/5406e6c5a1be6e8151561728ff57fb2a.png"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"http://upload.wikimedia.org/wikipedia/en/math/5/4/0/5406e6c5a1be6e8151561728ff57fb2a.png" \* MERGEFORMATINET </w:instrText>
      </w:r>
      <w:r w:rsidR="00000000">
        <w:fldChar w:fldCharType="separate"/>
      </w:r>
      <w:r w:rsidR="00D34DED">
        <w:pict w14:anchorId="4FA542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\displaystyle \hat{f}_1(\xi)\ \stackrel{\mathrm{def}}{=}\ \int_{\mathbb{R}^n} f(x) e^{-2 \pi i x\cdot\xi}\, dx = \hat{f}_2(2 \pi \xi)=(2 \pi)^{n/2}\hat{f}_3(2 \pi \xi) " style="width:289.65pt;height:28.5pt" filled="t" fillcolor="white [3212]">
            <v:imagedata r:id="rId9" r:href="rId10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05E328EE" w14:textId="77777777" w:rsidR="00A16876" w:rsidRPr="006013C4" w:rsidRDefault="00A16876" w:rsidP="00A16876">
      <w:pPr>
        <w:autoSpaceDE w:val="0"/>
        <w:autoSpaceDN w:val="0"/>
        <w:adjustRightInd w:val="0"/>
        <w:ind w:left="720" w:firstLine="720"/>
        <w:rPr>
          <w:b/>
          <w:bCs/>
          <w:sz w:val="4"/>
          <w:szCs w:val="4"/>
        </w:rPr>
      </w:pPr>
    </w:p>
    <w:p w14:paraId="76A5F106" w14:textId="0AE742A6" w:rsidR="00A16876" w:rsidRDefault="00A16876" w:rsidP="00A16876">
      <w:pPr>
        <w:autoSpaceDE w:val="0"/>
        <w:autoSpaceDN w:val="0"/>
        <w:adjustRightInd w:val="0"/>
        <w:ind w:left="720" w:firstLine="720"/>
      </w:pPr>
      <w:r>
        <w:fldChar w:fldCharType="begin"/>
      </w:r>
      <w:r>
        <w:instrText xml:space="preserve"> INCLUDEPICTURE "http://upload.wikimedia.org/wikipedia/en/math/2/0/7/20705dd7c30cdcd9de0ab36beeee1ef4.png"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"http://upload.wikimedia.org/wikipedia/en/math/2/0/7/20705dd7c30cdcd9de0ab36beeee1ef4.png"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"http://upload.wikimedia.org/wikipedia/en/math/2/0/7/20705dd7c30cdcd9de0ab36beeee1ef4.png"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"http://upload.wikimedia.org/wikipedia/en/math/2/0/7/20705dd7c30cdcd9de0ab36beeee1ef4.png"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"http://upload.wikimedia.org/wikipedia/en/math/2/0/7/20705dd7c30cdcd9de0ab36beeee1ef4.png"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"http://upload.wikimedia.org/wikipedia/en/math/2/0/7/20705dd7c30cdcd9de0ab36beeee1ef4.png"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"http://upload.wikimedia.org/wikipedia/en/math/2/0/7/20705dd7c30cdcd9de0ab36beeee1ef4.png"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"http://upload.wikimedia.org/wikipedia/en/math/2/0/7/20705dd7c30cdcd9de0ab36beeee1ef4.png"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"http://upload.wikimedia.org/wikipedia/en/math/2/0/7/20705dd7c30cdcd9de0ab36beeee1ef4.png"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"http://upload.wikimedia.org/wikipedia/en/math/2/0/7/20705dd7c30cdcd9de0ab36beeee1ef4.png"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"http://upload.wikimedia.org/wikipedia/en/math/2/0/7/20705dd7c30cdcd9de0ab36beeee1ef4.png"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"http://upload.wikimedia.org/wikipedia/en/math/2/0/7/20705dd7c30cdcd9de0ab36beeee1ef4.png"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"http://upload.wikimedia.org/wikipedia/en/math/2/0/7/20705dd7c30cdcd9de0ab36beeee1ef4.png"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"http://upload.wikimedia.org/wikipedia/en/math/2/0/7/20705dd7c30cdcd9de0ab36beeee1ef4.png"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"http://upload.wikimedia.org/wikipedia/en/math/2/0/7/20705dd7c30cdcd9de0ab36beeee1ef4.png"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"http://upload.wikimedia.org/wikipedia/en/math/2/0/7/20705dd7c30cdcd9de0ab36beeee1ef4.png" \* MERGEFORMATINET </w:instrText>
      </w:r>
      <w:r w:rsidR="00000000">
        <w:fldChar w:fldCharType="separate"/>
      </w:r>
      <w:r w:rsidR="00D34DED">
        <w:pict w14:anchorId="11EF60B9">
          <v:shape id="_x0000_i1026" type="#_x0000_t75" alt="\displaystyle f(x) = \int_{\mathbb{R}^n} \hat{f}_1(\xi) e^{2 \pi i  x\cdot \xi}\, d\xi \ " style="width:114.75pt;height:26.25pt" filled="t" fillcolor="white [3212]">
            <v:imagedata r:id="rId11" r:href="rId12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571C66B8" w14:textId="77777777" w:rsidR="00A16876" w:rsidRDefault="00A16876" w:rsidP="00A16876">
      <w:pPr>
        <w:autoSpaceDE w:val="0"/>
        <w:autoSpaceDN w:val="0"/>
        <w:adjustRightInd w:val="0"/>
        <w:ind w:firstLine="720"/>
        <w:rPr>
          <w:b/>
          <w:bCs/>
        </w:rPr>
      </w:pPr>
      <w:r w:rsidRPr="006A5F0A">
        <w:rPr>
          <w:b/>
          <w:bCs/>
        </w:rPr>
        <w:t>angular frequency ω (rad/s) – non-unitary</w:t>
      </w:r>
    </w:p>
    <w:p w14:paraId="779D7E47" w14:textId="77777777" w:rsidR="00A16876" w:rsidRPr="006013C4" w:rsidRDefault="00A16876" w:rsidP="00A16876">
      <w:pPr>
        <w:autoSpaceDE w:val="0"/>
        <w:autoSpaceDN w:val="0"/>
        <w:adjustRightInd w:val="0"/>
        <w:ind w:firstLine="720"/>
        <w:rPr>
          <w:b/>
          <w:bCs/>
          <w:sz w:val="4"/>
          <w:szCs w:val="4"/>
        </w:rPr>
      </w:pPr>
    </w:p>
    <w:p w14:paraId="70025709" w14:textId="0EA45A18" w:rsidR="00A16876" w:rsidRDefault="00A16876" w:rsidP="00A16876">
      <w:pPr>
        <w:autoSpaceDE w:val="0"/>
        <w:autoSpaceDN w:val="0"/>
        <w:adjustRightInd w:val="0"/>
        <w:ind w:left="720" w:firstLine="720"/>
      </w:pPr>
      <w:r>
        <w:fldChar w:fldCharType="begin"/>
      </w:r>
      <w:r>
        <w:instrText xml:space="preserve"> INCLUDEPICTURE "http://upload.wikimedia.org/wikipedia/en/math/1/7/4/174994d801c6a70fe2e3f80f5a75fbe4.png"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"http://upload.wikimedia.org/wikipedia/en/math/1/7/4/174994d801c6a70fe2e3f80f5a75fbe4.png"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"http://upload.wikimedia.org/wikipedia/en/math/1/7/4/174994d801c6a70fe2e3f80f5a75fbe4.png"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"http://upload.wikimedia.org/wikipedia/en/math/1/7/4/174994d801c6a70fe2e3f80f5a75fbe4.png"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"http://upload.wikimedia.org/wikipedia/en/math/1/7/4/174994d801c6a70fe2e3f80f5a75fbe4.png"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"http://upload.wikimedia.org/wikipedia/en/math/1/7/4/174994d801c6a70fe2e3f80f5a75fbe4.png"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"http://upload.wikimedia.org/wikipedia/en/math/1/7/4/174994d801c6a70fe2e3f80f5a75fbe4.png"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"http://upload.wikimedia.org/wikipedia/en/math/1/7/4/174994d801c6a70fe2e3f80f5a75fbe4.png"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"http://upload.wikimedia.org/wikipedia/en/math/1/7/4/174994d801c6a70fe2e3f80f5a75fbe4.png"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"http://upload.wikimedia.org/wikipedia/en/math/1/7/4/174994d801c6a70fe2e3f80f5a75fbe4.png"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"http://upload.wikimedia.org/wikipedia/en/math/1/7/4/174994d801c6a70fe2e3f80f5a75fbe4.png"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"http://upload.wikimedia.org/wikipedia/en/math/1/7/4/174994d801c6a70fe2e3f80f5a75fbe4.png"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"http://upload.wikimedia.org/wikipedia/en/math/1/7/4/174994d801c6a70fe2e3f80f5a75fbe4.png"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"http://upload.wikimedia.org/wikipedia/en/math/1/7/4/174994d801c6a70fe2e3f80f5a75fbe4.png"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"http://upload.wikimedia.org/wikipedia/en/math/1/7/4/174994d801c6a70fe2e3f80f5a75fbe4.png"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"http://upload.wikimedia.org/wikipedia/en/math/1/7/4/174994d801c6a70fe2e3f80f5a75fbe4.png" \* MERGEFORMATINET </w:instrText>
      </w:r>
      <w:r w:rsidR="00000000">
        <w:fldChar w:fldCharType="separate"/>
      </w:r>
      <w:r w:rsidR="00D34DED">
        <w:pict w14:anchorId="275E4D82">
          <v:shape id="_x0000_i1027" type="#_x0000_t75" alt="\displaystyle \hat{f}_2(\omega) \ \stackrel{\mathrm{def}}{=}\int_{\mathbb{R}^n} f(x) e^{-i\omega\cdot x} \, dx \ = \hat{f}_1 \left ( \frac{\omega}{2 \pi} \right ) = (2 \pi)^{n/2}\ \hat{f}_3(\omega) " style="width:276pt;height:28.5pt" filled="t" fillcolor="white [3212]">
            <v:imagedata r:id="rId13" r:href="rId14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24D1EE2E" w14:textId="77777777" w:rsidR="00A16876" w:rsidRPr="006013C4" w:rsidRDefault="00A16876" w:rsidP="00A16876">
      <w:pPr>
        <w:autoSpaceDE w:val="0"/>
        <w:autoSpaceDN w:val="0"/>
        <w:adjustRightInd w:val="0"/>
        <w:ind w:left="720" w:firstLine="720"/>
        <w:rPr>
          <w:b/>
          <w:bCs/>
          <w:sz w:val="4"/>
          <w:szCs w:val="4"/>
        </w:rPr>
      </w:pPr>
    </w:p>
    <w:p w14:paraId="24AB2292" w14:textId="35E7ACBF" w:rsidR="00A16876" w:rsidRPr="006A5F0A" w:rsidRDefault="00A16876" w:rsidP="00A16876">
      <w:pPr>
        <w:autoSpaceDE w:val="0"/>
        <w:autoSpaceDN w:val="0"/>
        <w:adjustRightInd w:val="0"/>
        <w:ind w:left="720" w:firstLine="720"/>
        <w:rPr>
          <w:b/>
          <w:bCs/>
        </w:rPr>
      </w:pPr>
      <w:r>
        <w:fldChar w:fldCharType="begin"/>
      </w:r>
      <w:r>
        <w:instrText xml:space="preserve"> INCLUDEPICTURE "http://upload.wikimedia.org/wikipedia/en/math/0/6/9/069b8a70049901061b2bcd0b3cb92be2.png"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"http://upload.wikimedia.org/wikipedia/en/math/0/6/9/069b8a70049901061b2bcd0b3cb92be2.png"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"http://upload.wikimedia.org/wikipedia/en/math/0/6/9/069b8a70049901061b2bcd0b3cb92be2.png"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"http://upload.wikimedia.org/wikipedia/en/math/0/6/9/069b8a70049901061b2bcd0b3cb92be2.png"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"http://upload.wikimedia.org/wikipedia/en/math/0/6/9/069b8a70049901061b2bcd0b3cb92be2.png"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"http://upload.wikimedia.org/wikipedia/en/math/0/6/9/069b8a70049901061b2bcd0b3cb92be2.png"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"http://upload.wikimedia.org/wikipedia/en/math/0/6/9/069b8a70049901061b2bcd0b3cb92be2.png"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"http://upload.wikimedia.org/wikipedia/en/math/0/6/9/069b8a70049901061b2bcd0b3cb92be2.png"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"http://upload.wikimedia.org/wikipedia/en/math/0/6/9/069b8a70049901061b2bcd0b3cb92be2.png"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"http://upload.wikimedia.org/wikipedia/en/math/0/6/9/069b8a70049901061b2bcd0b3cb92be2.png"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"http://upload.wikimedia.org/wikipedia/en/math/0/6/9/069b8a70049901061b2bcd0b3cb92be2.png"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"http://upload.wikimedia.org/wikipedia/en/math/0/6/9/069b8a70049901061b2bcd0b3cb92be2.png"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"http://upload.wikimedia.org/wikipedia/en/math/0/6/9/069b8a70049901061b2bcd0b3cb92be2.png"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"http://upload.wikimedia.org/wikipedia/en/math/0/6/9/069b8a70049901061b2bcd0b3cb92be2.png"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"http://upload.wikimedia.org/wikipedia/en/math/0/6/9/069b8a70049901061b2bcd0b3cb92be2.png"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"http://upload.wikimedia.org/wikipedia/en/math/0/6/9/069b8a70049901061b2bcd0b3cb92be2.png" \* MERGEFORMATINET </w:instrText>
      </w:r>
      <w:r w:rsidR="00000000">
        <w:fldChar w:fldCharType="separate"/>
      </w:r>
      <w:r w:rsidR="00D34DED">
        <w:pict w14:anchorId="67D045D2">
          <v:shape id="_x0000_i1028" type="#_x0000_t75" alt="\displaystyle f(x) = \frac{1}{(2 \pi)^n} \int_{\mathbb{R}^n} \hat{f}_2(\omega) e^{i \omega\cdot x} \, d \omega \ " style="width:155.95pt;height:28.5pt" filled="t" fillcolor="white [3212]">
            <v:imagedata r:id="rId15" r:href="rId16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5459F5EF" w14:textId="77777777" w:rsidR="00A16876" w:rsidRDefault="00A16876" w:rsidP="00A16876">
      <w:pPr>
        <w:autoSpaceDE w:val="0"/>
        <w:autoSpaceDN w:val="0"/>
        <w:adjustRightInd w:val="0"/>
        <w:ind w:firstLine="720"/>
        <w:rPr>
          <w:b/>
          <w:bCs/>
        </w:rPr>
      </w:pPr>
      <w:r w:rsidRPr="006A5F0A">
        <w:rPr>
          <w:b/>
          <w:bCs/>
        </w:rPr>
        <w:t>angular frequency ω (rad/s) – unitary</w:t>
      </w:r>
    </w:p>
    <w:p w14:paraId="1A3CA2D3" w14:textId="77777777" w:rsidR="00A16876" w:rsidRDefault="00A16876" w:rsidP="00A16876">
      <w:pPr>
        <w:autoSpaceDE w:val="0"/>
        <w:autoSpaceDN w:val="0"/>
        <w:adjustRightInd w:val="0"/>
        <w:ind w:firstLine="720"/>
        <w:rPr>
          <w:b/>
          <w:bCs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65920" behindDoc="0" locked="0" layoutInCell="1" allowOverlap="1" wp14:anchorId="691B554F" wp14:editId="58A49C40">
            <wp:simplePos x="0" y="0"/>
            <wp:positionH relativeFrom="column">
              <wp:posOffset>876300</wp:posOffset>
            </wp:positionH>
            <wp:positionV relativeFrom="paragraph">
              <wp:posOffset>21932</wp:posOffset>
            </wp:positionV>
            <wp:extent cx="4676172" cy="360929"/>
            <wp:effectExtent l="0" t="0" r="0" b="1270"/>
            <wp:wrapNone/>
            <wp:docPr id="9" name="Picture 9" descr="\displaystyle \hat{f}_3(\omega) \ \stackrel{\mathrm{def}}{=}\  \frac{1}{(2 \pi)^{n/2}} \int_{\mathbb{R}^n} f(x) \ e^{-i \omega\cdot x}\, dx = \frac{1}{(2 \pi)^{n/2}} \hat{f}_1\left(\frac{\omega}{2 \pi} \right) = \frac{1}{(2 \pi)^{n/2}} \hat{f}_2(\omega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displaystyle \hat{f}_3(\omega) \ \stackrel{\mathrm{def}}{=}\  \frac{1}{(2 \pi)^{n/2}} \int_{\mathbb{R}^n} f(x) \ e^{-i \omega\cdot x}\, dx = \frac{1}{(2 \pi)^{n/2}} \hat{f}_1\left(\frac{\omega}{2 \pi} \right) = \frac{1}{(2 \pi)^{n/2}} \hat{f}_2(\omega) 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72" cy="36092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Cs w:val="24"/>
        </w:rPr>
        <w:tab/>
      </w:r>
    </w:p>
    <w:p w14:paraId="233F39B1" w14:textId="77777777" w:rsidR="00A16876" w:rsidRDefault="00A16876" w:rsidP="00A16876">
      <w:pPr>
        <w:rPr>
          <w:b/>
          <w:bCs/>
          <w:szCs w:val="24"/>
        </w:rPr>
      </w:pPr>
    </w:p>
    <w:p w14:paraId="4B950840" w14:textId="77777777" w:rsidR="00A16876" w:rsidRPr="006013C4" w:rsidRDefault="00A16876" w:rsidP="00A16876">
      <w:pPr>
        <w:rPr>
          <w:b/>
          <w:bCs/>
          <w:sz w:val="8"/>
          <w:szCs w:val="8"/>
        </w:rPr>
      </w:pPr>
    </w:p>
    <w:p w14:paraId="2F6A6DFF" w14:textId="5648B6ED" w:rsidR="00A16876" w:rsidRPr="007B3E01" w:rsidRDefault="00A16876" w:rsidP="00A16876">
      <w:pPr>
        <w:ind w:left="720" w:firstLine="720"/>
        <w:rPr>
          <w:b/>
          <w:bCs/>
          <w:sz w:val="8"/>
          <w:szCs w:val="8"/>
        </w:rPr>
      </w:pPr>
      <w:r>
        <w:fldChar w:fldCharType="begin"/>
      </w:r>
      <w:r>
        <w:instrText xml:space="preserve"> INCLUDEPICTURE "http://upload.wikimedia.org/wikipedia/en/math/3/d/4/3d42aedb7ae86e23e7c547c816635709.png"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"http://upload.wikimedia.org/wikipedia/en/math/3/d/4/3d42aedb7ae86e23e7c547c816635709.png"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"http://upload.wikimedia.org/wikipedia/en/math/3/d/4/3d42aedb7ae86e23e7c547c816635709.png"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"http://upload.wikimedia.org/wikipedia/en/math/3/d/4/3d42aedb7ae86e23e7c547c816635709.png"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"http://upload.wikimedia.org/wikipedia/en/math/3/d/4/3d42aedb7ae86e23e7c547c816635709.png"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"http://upload.wikimedia.org/wikipedia/en/math/3/d/4/3d42aedb7ae86e23e7c547c816635709.png"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"http://upload.wikimedia.org/wikipedia/en/math/3/d/4/3d42aedb7ae86e23e7c547c816635709.png"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"http://upload.wikimedia.org/wikipedia/en/math/3/d/4/3d42aedb7ae86e23e7c547c816635709.png"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"http://upload.wikimedia.org/wikipedia/en/math/3/d/4/3d42aedb7ae86e23e7c547c816635709.png"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"http://upload.wikimedia.org/wikipedia/en/math/3/d/4/3d42aedb7ae86e23e7c547c816635709.png"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"http://upload.wikimedia.org/wikipedia/en/math/3/d/4/3d42aedb7ae86e23e7c547c816635709.png"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"http://upload.wikimedia.org/wikipedia/en/math/3/d/4/3d42aedb7ae86e23e7c547c816635709.png"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"http://upload.wikimedia.org/wikipedia/en/math/3/d/4/3d42aedb7ae86e23e7c547c816635709.png"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"http://upload.wikimedia.org/wikipedia/en/math/3/d/4/3d42aedb7ae86e23e7c547c816635709.png" \* MERGEFORMATINET </w:instrText>
      </w:r>
      <w:r>
        <w:fldChar w:fldCharType="separate"/>
      </w:r>
      <w:r>
        <w:fldChar w:fldCharType="begin"/>
      </w:r>
      <w:r>
        <w:instrText xml:space="preserve"> INCLUDEPICTURE  "http://upload.wikimedia.org/wikipedia/en/math/3/d/4/3d42aedb7ae86e23e7c547c816635709.png"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"http://upload.wikimedia.org/wikipedia/en/math/3/d/4/3d42aedb7ae86e23e7c547c816635709.png" \* MERGEFORMATINET </w:instrText>
      </w:r>
      <w:r w:rsidR="00000000">
        <w:fldChar w:fldCharType="separate"/>
      </w:r>
      <w:r w:rsidR="00D34DED">
        <w:pict w14:anchorId="3C138213">
          <v:shape id="_x0000_i1029" type="#_x0000_t75" alt="\displaystyle f(x) = \frac{1}{(2 \pi)^{n/2}} \int_{\mathbb{R}^n} \hat{f}_3(\omega)e^{i \omega\cdot x}\, d \omega \ " style="width:164.25pt;height:28.5pt;mso-position-vertical:absolute" filled="t" fillcolor="white [3212]">
            <v:imagedata r:id="rId19" r:href="rId20"/>
          </v:shape>
        </w:pict>
      </w:r>
      <w:r w:rsidR="00000000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210A94F3" w14:textId="02E8BAC6" w:rsidR="00A16876" w:rsidRDefault="00A16876" w:rsidP="00A16876">
      <w:pPr>
        <w:ind w:left="720" w:firstLine="720"/>
      </w:pPr>
    </w:p>
    <w:p w14:paraId="2E00E26E" w14:textId="2405ECFD" w:rsidR="00A16876" w:rsidRDefault="00A16876" w:rsidP="00A16876"/>
    <w:p w14:paraId="72FB599E" w14:textId="691F9674" w:rsidR="00A16876" w:rsidRDefault="00A16876" w:rsidP="00A16876"/>
    <w:p w14:paraId="4BC27C42" w14:textId="65AA5D3B" w:rsidR="00243C30" w:rsidRPr="00E47F6E" w:rsidRDefault="00E47F6E" w:rsidP="0089339A">
      <w:pPr>
        <w:rPr>
          <w:b/>
          <w:bCs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1" locked="0" layoutInCell="1" allowOverlap="1" wp14:anchorId="6776B04A" wp14:editId="4EC735B7">
            <wp:simplePos x="0" y="0"/>
            <wp:positionH relativeFrom="column">
              <wp:posOffset>3013075</wp:posOffset>
            </wp:positionH>
            <wp:positionV relativeFrom="paragraph">
              <wp:posOffset>57150</wp:posOffset>
            </wp:positionV>
            <wp:extent cx="3798570" cy="2086610"/>
            <wp:effectExtent l="0" t="0" r="0" b="8890"/>
            <wp:wrapNone/>
            <wp:docPr id="17" name="Picture 17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79232" behindDoc="0" locked="0" layoutInCell="1" allowOverlap="1" wp14:anchorId="3E0B3A50" wp14:editId="731E86F2">
            <wp:simplePos x="0" y="0"/>
            <wp:positionH relativeFrom="column">
              <wp:posOffset>-281305</wp:posOffset>
            </wp:positionH>
            <wp:positionV relativeFrom="paragraph">
              <wp:posOffset>201930</wp:posOffset>
            </wp:positionV>
            <wp:extent cx="3200400" cy="1920240"/>
            <wp:effectExtent l="0" t="0" r="0" b="3810"/>
            <wp:wrapNone/>
            <wp:docPr id="20" name="Picture 2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3C30" w:rsidRPr="00E47F6E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72CE"/>
    <w:multiLevelType w:val="hybridMultilevel"/>
    <w:tmpl w:val="2E9224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subtosqu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506A6"/>
    <w:multiLevelType w:val="hybridMultilevel"/>
    <w:tmpl w:val="AF7A6342"/>
    <w:lvl w:ilvl="0" w:tplc="A7B435B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2916913">
    <w:abstractNumId w:val="12"/>
  </w:num>
  <w:num w:numId="2" w16cid:durableId="1464732289">
    <w:abstractNumId w:val="1"/>
  </w:num>
  <w:num w:numId="3" w16cid:durableId="1887909618">
    <w:abstractNumId w:val="8"/>
  </w:num>
  <w:num w:numId="4" w16cid:durableId="6106521">
    <w:abstractNumId w:val="5"/>
  </w:num>
  <w:num w:numId="5" w16cid:durableId="214199084">
    <w:abstractNumId w:val="9"/>
  </w:num>
  <w:num w:numId="6" w16cid:durableId="843937892">
    <w:abstractNumId w:val="11"/>
  </w:num>
  <w:num w:numId="7" w16cid:durableId="1122460415">
    <w:abstractNumId w:val="0"/>
  </w:num>
  <w:num w:numId="8" w16cid:durableId="1841848580">
    <w:abstractNumId w:val="3"/>
  </w:num>
  <w:num w:numId="9" w16cid:durableId="1468431380">
    <w:abstractNumId w:val="10"/>
  </w:num>
  <w:num w:numId="10" w16cid:durableId="1448239778">
    <w:abstractNumId w:val="7"/>
  </w:num>
  <w:num w:numId="11" w16cid:durableId="450633194">
    <w:abstractNumId w:val="4"/>
  </w:num>
  <w:num w:numId="12" w16cid:durableId="1444615681">
    <w:abstractNumId w:val="2"/>
  </w:num>
  <w:num w:numId="13" w16cid:durableId="933899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43154"/>
    <w:rsid w:val="0007492F"/>
    <w:rsid w:val="000B3835"/>
    <w:rsid w:val="000B5B88"/>
    <w:rsid w:val="000C24EB"/>
    <w:rsid w:val="00130466"/>
    <w:rsid w:val="00143FB5"/>
    <w:rsid w:val="00147CF5"/>
    <w:rsid w:val="00164927"/>
    <w:rsid w:val="001C1CA5"/>
    <w:rsid w:val="00243C30"/>
    <w:rsid w:val="002A1FA7"/>
    <w:rsid w:val="002D1F09"/>
    <w:rsid w:val="00342273"/>
    <w:rsid w:val="00381244"/>
    <w:rsid w:val="0038786B"/>
    <w:rsid w:val="00396DFB"/>
    <w:rsid w:val="003B6494"/>
    <w:rsid w:val="003E4959"/>
    <w:rsid w:val="00434B5E"/>
    <w:rsid w:val="0046490C"/>
    <w:rsid w:val="00471E1E"/>
    <w:rsid w:val="00493193"/>
    <w:rsid w:val="004A1307"/>
    <w:rsid w:val="004D6F75"/>
    <w:rsid w:val="004E1454"/>
    <w:rsid w:val="004E5D9A"/>
    <w:rsid w:val="004F2FF9"/>
    <w:rsid w:val="005132FE"/>
    <w:rsid w:val="00562052"/>
    <w:rsid w:val="005630FE"/>
    <w:rsid w:val="00575327"/>
    <w:rsid w:val="005820E2"/>
    <w:rsid w:val="00597853"/>
    <w:rsid w:val="005B5A7F"/>
    <w:rsid w:val="005F2B36"/>
    <w:rsid w:val="005F6DD4"/>
    <w:rsid w:val="005F7052"/>
    <w:rsid w:val="006013C4"/>
    <w:rsid w:val="00603029"/>
    <w:rsid w:val="006213D0"/>
    <w:rsid w:val="006254A3"/>
    <w:rsid w:val="0063619D"/>
    <w:rsid w:val="006618DD"/>
    <w:rsid w:val="00681080"/>
    <w:rsid w:val="006A5F0A"/>
    <w:rsid w:val="006C1F88"/>
    <w:rsid w:val="006F4FFF"/>
    <w:rsid w:val="00723FB4"/>
    <w:rsid w:val="0074147C"/>
    <w:rsid w:val="0075512B"/>
    <w:rsid w:val="007846FC"/>
    <w:rsid w:val="007A366C"/>
    <w:rsid w:val="007A448A"/>
    <w:rsid w:val="007B3E01"/>
    <w:rsid w:val="00800D1E"/>
    <w:rsid w:val="00817BA2"/>
    <w:rsid w:val="0084240E"/>
    <w:rsid w:val="00842A69"/>
    <w:rsid w:val="008510BA"/>
    <w:rsid w:val="008630A9"/>
    <w:rsid w:val="00867230"/>
    <w:rsid w:val="0089339A"/>
    <w:rsid w:val="00895B39"/>
    <w:rsid w:val="00916BA3"/>
    <w:rsid w:val="009177F3"/>
    <w:rsid w:val="00924100"/>
    <w:rsid w:val="00927BC2"/>
    <w:rsid w:val="00932355"/>
    <w:rsid w:val="009816D6"/>
    <w:rsid w:val="00A16876"/>
    <w:rsid w:val="00A254FD"/>
    <w:rsid w:val="00A64AF4"/>
    <w:rsid w:val="00A72ED4"/>
    <w:rsid w:val="00A80865"/>
    <w:rsid w:val="00A872E1"/>
    <w:rsid w:val="00A907ED"/>
    <w:rsid w:val="00AA2217"/>
    <w:rsid w:val="00AB1A7D"/>
    <w:rsid w:val="00AE6801"/>
    <w:rsid w:val="00B17C84"/>
    <w:rsid w:val="00B87094"/>
    <w:rsid w:val="00BC0927"/>
    <w:rsid w:val="00C06C6F"/>
    <w:rsid w:val="00C26372"/>
    <w:rsid w:val="00C42959"/>
    <w:rsid w:val="00C64C42"/>
    <w:rsid w:val="00C737DB"/>
    <w:rsid w:val="00C74C2B"/>
    <w:rsid w:val="00C96A39"/>
    <w:rsid w:val="00CB0CFB"/>
    <w:rsid w:val="00CC607A"/>
    <w:rsid w:val="00CE7DE5"/>
    <w:rsid w:val="00D00F23"/>
    <w:rsid w:val="00D34DED"/>
    <w:rsid w:val="00D429EF"/>
    <w:rsid w:val="00D8055E"/>
    <w:rsid w:val="00DB64B8"/>
    <w:rsid w:val="00DC2344"/>
    <w:rsid w:val="00DF2790"/>
    <w:rsid w:val="00E00D60"/>
    <w:rsid w:val="00E0517C"/>
    <w:rsid w:val="00E06377"/>
    <w:rsid w:val="00E47F6E"/>
    <w:rsid w:val="00E52C4B"/>
    <w:rsid w:val="00EB0FFD"/>
    <w:rsid w:val="00EB17D1"/>
    <w:rsid w:val="00EF7AAD"/>
    <w:rsid w:val="00F947F4"/>
    <w:rsid w:val="00FA09F2"/>
    <w:rsid w:val="00FA3E9D"/>
    <w:rsid w:val="00FB0FB3"/>
    <w:rsid w:val="00FC3C7B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E21F1CE-5AFC-4141-A722-EAD496F9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semiHidden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qFormat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qFormat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F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C74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C2B"/>
    <w:rPr>
      <w:rFonts w:ascii="Courier New" w:eastAsia="Courier New" w:hAnsi="Courier New" w:cs="Courier New"/>
    </w:rPr>
  </w:style>
  <w:style w:type="paragraph" w:customStyle="1" w:styleId="subtosqubullet">
    <w:name w:val="sub to squ bullet"/>
    <w:basedOn w:val="Normal"/>
    <w:rsid w:val="00C06C6F"/>
    <w:pPr>
      <w:numPr>
        <w:ilvl w:val="1"/>
        <w:numId w:val="12"/>
      </w:numPr>
      <w:spacing w:line="360" w:lineRule="auto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E1454"/>
    <w:rPr>
      <w:color w:val="808080"/>
    </w:rPr>
  </w:style>
  <w:style w:type="character" w:styleId="Emphasis">
    <w:name w:val="Emphasis"/>
    <w:basedOn w:val="DefaultParagraphFont"/>
    <w:qFormat/>
    <w:rsid w:val="004A1307"/>
    <w:rPr>
      <w:i/>
      <w:iCs/>
    </w:rPr>
  </w:style>
  <w:style w:type="character" w:styleId="Strong">
    <w:name w:val="Strong"/>
    <w:basedOn w:val="DefaultParagraphFont"/>
    <w:qFormat/>
    <w:rsid w:val="004A1307"/>
    <w:rPr>
      <w:b/>
      <w:bCs/>
    </w:rPr>
  </w:style>
  <w:style w:type="character" w:customStyle="1" w:styleId="math1">
    <w:name w:val="math1"/>
    <w:basedOn w:val="DefaultParagraphFont"/>
    <w:rsid w:val="004A1307"/>
    <w:rPr>
      <w:rFonts w:ascii="Times New Roman" w:hAnsi="Times New Roman" w:cs="Times New Roman" w:hint="default"/>
      <w:sz w:val="25"/>
      <w:szCs w:val="25"/>
    </w:rPr>
  </w:style>
  <w:style w:type="character" w:customStyle="1" w:styleId="mw-headline">
    <w:name w:val="mw-headline"/>
    <w:basedOn w:val="DefaultParagraphFont"/>
    <w:rsid w:val="003E4959"/>
  </w:style>
  <w:style w:type="character" w:customStyle="1" w:styleId="Heading1Char">
    <w:name w:val="Heading 1 Char"/>
    <w:basedOn w:val="DefaultParagraphFont"/>
    <w:link w:val="Heading1"/>
    <w:rsid w:val="00A16876"/>
    <w:rPr>
      <w:rFonts w:ascii="Arial" w:hAnsi="Arial" w:cs="Arial"/>
      <w:b/>
      <w:bCs/>
      <w:sz w:val="56"/>
      <w:szCs w:val="56"/>
    </w:rPr>
  </w:style>
  <w:style w:type="character" w:customStyle="1" w:styleId="Heading4Char">
    <w:name w:val="Heading 4 Char"/>
    <w:basedOn w:val="DefaultParagraphFont"/>
    <w:link w:val="Heading4"/>
    <w:rsid w:val="00A16876"/>
    <w:rPr>
      <w:rFonts w:ascii="Arial" w:hAnsi="Arial" w:cs="Arial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http://upload.wikimedia.org/wikipedia/en/math/c/f/3/cf30d85dac3fd671c8c7b02950c5d0c4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image" Target="http://upload.wikimedia.org/wikipedia/en/math/2/0/7/20705dd7c30cdcd9de0ab36beeee1ef4.png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http://upload.wikimedia.org/wikipedia/en/math/0/6/9/069b8a70049901061b2bcd0b3cb92be2.png" TargetMode="External"/><Relationship Id="rId20" Type="http://schemas.openxmlformats.org/officeDocument/2006/relationships/image" Target="http://upload.wikimedia.org/wikipedia/en/math/3/d/4/3d42aedb7ae86e23e7c547c816635709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http://upload.wikimedia.org/wikipedia/en/math/5/4/0/5406e6c5a1be6e8151561728ff57fb2a.png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http://upload.wikimedia.org/wikipedia/en/math/1/7/4/174994d801c6a70fe2e3f80f5a75fbe4.png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14648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Vikki French</dc:creator>
  <cp:keywords/>
  <dc:description/>
  <cp:lastModifiedBy>Vikki French</cp:lastModifiedBy>
  <cp:revision>23</cp:revision>
  <cp:lastPrinted>2009-09-11T20:24:00Z</cp:lastPrinted>
  <dcterms:created xsi:type="dcterms:W3CDTF">2021-02-07T23:38:00Z</dcterms:created>
  <dcterms:modified xsi:type="dcterms:W3CDTF">2023-01-12T08:39:00Z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